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58F" w:rsidRPr="004175DF" w:rsidRDefault="0001658F" w:rsidP="000C05E9">
      <w:pPr>
        <w:spacing w:after="0"/>
        <w:jc w:val="right"/>
        <w:rPr>
          <w:rFonts w:ascii="Verdana" w:hAnsi="Verdana"/>
          <w:sz w:val="18"/>
          <w:szCs w:val="18"/>
        </w:rPr>
      </w:pPr>
      <w:r w:rsidRPr="004175DF">
        <w:rPr>
          <w:rFonts w:ascii="Verdana" w:hAnsi="Verdana"/>
          <w:sz w:val="18"/>
          <w:szCs w:val="18"/>
        </w:rPr>
        <w:t>УТВЕРЖДЕНО:</w:t>
      </w:r>
      <w:r w:rsidRPr="004175DF">
        <w:rPr>
          <w:rFonts w:ascii="Verdana" w:hAnsi="Verdana"/>
          <w:sz w:val="18"/>
          <w:szCs w:val="18"/>
        </w:rPr>
        <w:br/>
        <w:t>Общим собранием членов</w:t>
      </w:r>
      <w:r w:rsidRPr="004175DF">
        <w:rPr>
          <w:rFonts w:ascii="Verdana" w:hAnsi="Verdana"/>
          <w:sz w:val="18"/>
          <w:szCs w:val="18"/>
        </w:rPr>
        <w:br/>
        <w:t>Некоммерческого партнерства</w:t>
      </w:r>
      <w:r w:rsidRPr="004175DF">
        <w:rPr>
          <w:rFonts w:ascii="Verdana" w:hAnsi="Verdana"/>
          <w:sz w:val="18"/>
          <w:szCs w:val="18"/>
        </w:rPr>
        <w:br/>
        <w:t>«Деловой союз оценщиков»</w:t>
      </w:r>
    </w:p>
    <w:p w:rsidR="000C05E9" w:rsidRPr="004175DF" w:rsidRDefault="000C05E9" w:rsidP="0001658F">
      <w:pPr>
        <w:jc w:val="right"/>
        <w:rPr>
          <w:rFonts w:ascii="Verdana" w:hAnsi="Verdana"/>
          <w:sz w:val="18"/>
          <w:szCs w:val="18"/>
        </w:rPr>
      </w:pPr>
      <w:r w:rsidRPr="004175DF">
        <w:rPr>
          <w:rFonts w:ascii="Verdana" w:hAnsi="Verdana"/>
          <w:sz w:val="18"/>
          <w:szCs w:val="18"/>
        </w:rPr>
        <w:t>(Протокол № </w:t>
      </w:r>
      <w:r w:rsidR="004175DF" w:rsidRPr="004175DF">
        <w:rPr>
          <w:rFonts w:ascii="Verdana" w:hAnsi="Verdana"/>
          <w:sz w:val="18"/>
          <w:szCs w:val="18"/>
        </w:rPr>
        <w:t>12</w:t>
      </w:r>
      <w:r w:rsidRPr="004175DF">
        <w:rPr>
          <w:rFonts w:ascii="Verdana" w:hAnsi="Verdana"/>
          <w:sz w:val="18"/>
          <w:szCs w:val="18"/>
        </w:rPr>
        <w:t xml:space="preserve"> от </w:t>
      </w:r>
      <w:r w:rsidR="00E732CE" w:rsidRPr="004175DF">
        <w:rPr>
          <w:rFonts w:ascii="Verdana" w:hAnsi="Verdana"/>
          <w:sz w:val="18"/>
          <w:szCs w:val="18"/>
        </w:rPr>
        <w:t>19</w:t>
      </w:r>
      <w:r w:rsidRPr="004175DF">
        <w:rPr>
          <w:rFonts w:ascii="Verdana" w:hAnsi="Verdana"/>
          <w:sz w:val="18"/>
          <w:szCs w:val="18"/>
        </w:rPr>
        <w:t>.0</w:t>
      </w:r>
      <w:r w:rsidR="00E732CE" w:rsidRPr="004175DF">
        <w:rPr>
          <w:rFonts w:ascii="Verdana" w:hAnsi="Verdana"/>
          <w:sz w:val="18"/>
          <w:szCs w:val="18"/>
        </w:rPr>
        <w:t>6</w:t>
      </w:r>
      <w:r w:rsidRPr="004175DF">
        <w:rPr>
          <w:rFonts w:ascii="Verdana" w:hAnsi="Verdana"/>
          <w:sz w:val="18"/>
          <w:szCs w:val="18"/>
        </w:rPr>
        <w:t>.201</w:t>
      </w:r>
      <w:r w:rsidR="00E732CE" w:rsidRPr="004175DF">
        <w:rPr>
          <w:rFonts w:ascii="Verdana" w:hAnsi="Verdana"/>
          <w:sz w:val="18"/>
          <w:szCs w:val="18"/>
        </w:rPr>
        <w:t>5</w:t>
      </w:r>
      <w:r w:rsidRPr="004175DF">
        <w:rPr>
          <w:rFonts w:ascii="Verdana" w:hAnsi="Verdana"/>
          <w:sz w:val="18"/>
          <w:szCs w:val="18"/>
        </w:rPr>
        <w:t xml:space="preserve"> г.)</w:t>
      </w:r>
    </w:p>
    <w:p w:rsidR="0001658F" w:rsidRPr="004175DF" w:rsidRDefault="0001658F" w:rsidP="0001658F">
      <w:pPr>
        <w:rPr>
          <w:rFonts w:ascii="Verdana" w:hAnsi="Verdana"/>
          <w:sz w:val="18"/>
          <w:szCs w:val="18"/>
        </w:rPr>
      </w:pPr>
    </w:p>
    <w:p w:rsidR="0001658F" w:rsidRPr="004175DF" w:rsidRDefault="0001658F" w:rsidP="0001658F">
      <w:pPr>
        <w:jc w:val="center"/>
        <w:rPr>
          <w:rFonts w:ascii="Verdana" w:hAnsi="Verdana"/>
          <w:sz w:val="18"/>
          <w:szCs w:val="18"/>
        </w:rPr>
      </w:pPr>
      <w:r w:rsidRPr="004175DF">
        <w:rPr>
          <w:rFonts w:ascii="Verdana" w:hAnsi="Verdana"/>
          <w:b/>
          <w:bCs/>
          <w:sz w:val="18"/>
          <w:szCs w:val="18"/>
        </w:rPr>
        <w:t>ПОЛОЖЕНИЕ</w:t>
      </w:r>
      <w:r w:rsidRPr="004175DF">
        <w:rPr>
          <w:rFonts w:ascii="Verdana" w:hAnsi="Verdana"/>
          <w:sz w:val="18"/>
          <w:szCs w:val="18"/>
        </w:rPr>
        <w:br/>
      </w:r>
      <w:r w:rsidRPr="004175DF">
        <w:rPr>
          <w:rFonts w:ascii="Verdana" w:hAnsi="Verdana"/>
          <w:b/>
          <w:bCs/>
          <w:sz w:val="18"/>
          <w:szCs w:val="18"/>
        </w:rPr>
        <w:t>О РАСКРЫТИИ ИНФОРМАЦИИ</w:t>
      </w:r>
      <w:r w:rsidRPr="004175DF">
        <w:rPr>
          <w:rFonts w:ascii="Verdana" w:hAnsi="Verdana"/>
          <w:sz w:val="18"/>
          <w:szCs w:val="18"/>
        </w:rPr>
        <w:br/>
      </w:r>
      <w:r w:rsidRPr="004175DF">
        <w:rPr>
          <w:rFonts w:ascii="Verdana" w:hAnsi="Verdana"/>
          <w:b/>
          <w:bCs/>
          <w:sz w:val="18"/>
          <w:szCs w:val="18"/>
        </w:rPr>
        <w:t>Некоммерческого партнерства Саморегулируемой организации</w:t>
      </w:r>
      <w:r w:rsidRPr="004175DF">
        <w:rPr>
          <w:rFonts w:ascii="Verdana" w:hAnsi="Verdana"/>
          <w:sz w:val="18"/>
          <w:szCs w:val="18"/>
        </w:rPr>
        <w:br/>
      </w:r>
      <w:r w:rsidRPr="004175DF">
        <w:rPr>
          <w:rFonts w:ascii="Verdana" w:hAnsi="Verdana"/>
          <w:b/>
          <w:bCs/>
          <w:sz w:val="18"/>
          <w:szCs w:val="18"/>
        </w:rPr>
        <w:t>«Деловой Союз Оценщиков»</w:t>
      </w:r>
    </w:p>
    <w:p w:rsidR="0001658F" w:rsidRPr="004175DF" w:rsidRDefault="0001658F" w:rsidP="0001658F">
      <w:pPr>
        <w:rPr>
          <w:rFonts w:ascii="Verdana" w:hAnsi="Verdana"/>
          <w:sz w:val="18"/>
          <w:szCs w:val="18"/>
        </w:rPr>
      </w:pPr>
      <w:r w:rsidRPr="004175DF">
        <w:rPr>
          <w:rFonts w:ascii="Verdana" w:hAnsi="Verdana"/>
          <w:sz w:val="18"/>
          <w:szCs w:val="18"/>
        </w:rPr>
        <w:t> </w:t>
      </w:r>
    </w:p>
    <w:p w:rsidR="0001658F" w:rsidRPr="004175DF" w:rsidRDefault="0001658F" w:rsidP="005D5392">
      <w:pPr>
        <w:jc w:val="both"/>
        <w:rPr>
          <w:rFonts w:ascii="Verdana" w:hAnsi="Verdana"/>
          <w:sz w:val="18"/>
          <w:szCs w:val="18"/>
        </w:rPr>
      </w:pPr>
      <w:r w:rsidRPr="004175DF">
        <w:rPr>
          <w:rFonts w:ascii="Verdana" w:hAnsi="Verdana"/>
          <w:b/>
          <w:bCs/>
          <w:sz w:val="18"/>
          <w:szCs w:val="18"/>
        </w:rPr>
        <w:t>1. ОБЩИЕ ПОЛОЖЕНИЯ</w:t>
      </w:r>
    </w:p>
    <w:p w:rsidR="0001658F" w:rsidRPr="004175DF" w:rsidRDefault="0001658F" w:rsidP="005D5392">
      <w:pPr>
        <w:jc w:val="both"/>
        <w:rPr>
          <w:rFonts w:ascii="Verdana" w:hAnsi="Verdana"/>
          <w:sz w:val="18"/>
          <w:szCs w:val="18"/>
        </w:rPr>
      </w:pPr>
      <w:r w:rsidRPr="004175DF">
        <w:rPr>
          <w:rFonts w:ascii="Verdana" w:hAnsi="Verdana"/>
          <w:sz w:val="18"/>
          <w:szCs w:val="18"/>
        </w:rPr>
        <w:t xml:space="preserve">1.1. Настоящее Положение разработано в соответствии с Гражданским кодексом Российской Федерации, Федеральными законами «О некоммерческих организациях», «О саморегулируемых организациях» и «Об оценочной деятельности в Российской Федерации», иными нормативными правовыми актами Российской Федерации и </w:t>
      </w:r>
      <w:r w:rsidR="000F7E00" w:rsidRPr="004175DF">
        <w:rPr>
          <w:rFonts w:ascii="Verdana" w:hAnsi="Verdana"/>
          <w:sz w:val="18"/>
          <w:szCs w:val="18"/>
        </w:rPr>
        <w:t xml:space="preserve"> </w:t>
      </w:r>
      <w:r w:rsidRPr="004175DF">
        <w:rPr>
          <w:rFonts w:ascii="Verdana" w:hAnsi="Verdana"/>
          <w:sz w:val="18"/>
          <w:szCs w:val="18"/>
        </w:rPr>
        <w:t>Уставом Некоммерческого партнерства</w:t>
      </w:r>
      <w:r w:rsidR="007632B7" w:rsidRPr="004175DF">
        <w:rPr>
          <w:rFonts w:ascii="Verdana" w:hAnsi="Verdana"/>
          <w:sz w:val="18"/>
          <w:szCs w:val="18"/>
        </w:rPr>
        <w:t xml:space="preserve"> Саморегулируемой организации </w:t>
      </w:r>
      <w:r w:rsidRPr="004175DF">
        <w:rPr>
          <w:rFonts w:ascii="Verdana" w:hAnsi="Verdana"/>
          <w:sz w:val="18"/>
          <w:szCs w:val="18"/>
        </w:rPr>
        <w:t xml:space="preserve"> «Деловой союз оценщиков» (далее – ДСО, Партнерство);</w:t>
      </w:r>
    </w:p>
    <w:p w:rsidR="0001658F" w:rsidRPr="004175DF" w:rsidRDefault="0001658F" w:rsidP="005D5392">
      <w:pPr>
        <w:jc w:val="both"/>
        <w:rPr>
          <w:rFonts w:ascii="Verdana" w:hAnsi="Verdana"/>
          <w:sz w:val="18"/>
          <w:szCs w:val="18"/>
        </w:rPr>
      </w:pPr>
      <w:r w:rsidRPr="004175DF">
        <w:rPr>
          <w:rFonts w:ascii="Verdana" w:hAnsi="Verdana"/>
          <w:sz w:val="18"/>
          <w:szCs w:val="18"/>
        </w:rPr>
        <w:t>1.2. Настоящим Положением определяются:</w:t>
      </w:r>
    </w:p>
    <w:p w:rsidR="0001658F" w:rsidRPr="004175DF" w:rsidRDefault="0001658F" w:rsidP="005D5392">
      <w:pPr>
        <w:numPr>
          <w:ilvl w:val="0"/>
          <w:numId w:val="1"/>
        </w:numPr>
        <w:jc w:val="both"/>
        <w:rPr>
          <w:rFonts w:ascii="Verdana" w:hAnsi="Verdana"/>
          <w:sz w:val="18"/>
          <w:szCs w:val="18"/>
        </w:rPr>
      </w:pPr>
      <w:r w:rsidRPr="004175DF">
        <w:rPr>
          <w:rFonts w:ascii="Verdana" w:hAnsi="Verdana"/>
          <w:sz w:val="18"/>
          <w:szCs w:val="18"/>
        </w:rPr>
        <w:t>принципы раскрытия информации</w:t>
      </w:r>
      <w:r w:rsidR="007632B7" w:rsidRPr="004175DF">
        <w:rPr>
          <w:rFonts w:ascii="Verdana" w:hAnsi="Verdana"/>
          <w:sz w:val="18"/>
          <w:szCs w:val="18"/>
        </w:rPr>
        <w:t xml:space="preserve"> в ДСО</w:t>
      </w:r>
      <w:r w:rsidRPr="004175DF">
        <w:rPr>
          <w:rFonts w:ascii="Verdana" w:hAnsi="Verdana"/>
          <w:sz w:val="18"/>
          <w:szCs w:val="18"/>
        </w:rPr>
        <w:t>;</w:t>
      </w:r>
    </w:p>
    <w:p w:rsidR="0001658F" w:rsidRPr="004175DF" w:rsidRDefault="0001658F" w:rsidP="005D5392">
      <w:pPr>
        <w:numPr>
          <w:ilvl w:val="0"/>
          <w:numId w:val="1"/>
        </w:numPr>
        <w:jc w:val="both"/>
        <w:rPr>
          <w:rFonts w:ascii="Verdana" w:hAnsi="Verdana"/>
          <w:sz w:val="18"/>
          <w:szCs w:val="18"/>
        </w:rPr>
      </w:pPr>
      <w:r w:rsidRPr="004175DF">
        <w:rPr>
          <w:rFonts w:ascii="Verdana" w:hAnsi="Verdana"/>
          <w:sz w:val="18"/>
          <w:szCs w:val="18"/>
        </w:rPr>
        <w:t>информация и документы, подлежащие раскрытию</w:t>
      </w:r>
      <w:r w:rsidR="007632B7" w:rsidRPr="004175DF">
        <w:rPr>
          <w:rFonts w:ascii="Verdana" w:hAnsi="Verdana"/>
          <w:sz w:val="18"/>
          <w:szCs w:val="18"/>
        </w:rPr>
        <w:t xml:space="preserve"> Партнерством</w:t>
      </w:r>
      <w:r w:rsidRPr="004175DF">
        <w:rPr>
          <w:rFonts w:ascii="Verdana" w:hAnsi="Verdana"/>
          <w:sz w:val="18"/>
          <w:szCs w:val="18"/>
        </w:rPr>
        <w:t>;</w:t>
      </w:r>
    </w:p>
    <w:p w:rsidR="0001658F" w:rsidRPr="004175DF" w:rsidRDefault="0001658F" w:rsidP="005D5392">
      <w:pPr>
        <w:numPr>
          <w:ilvl w:val="0"/>
          <w:numId w:val="1"/>
        </w:numPr>
        <w:jc w:val="both"/>
        <w:rPr>
          <w:rFonts w:ascii="Verdana" w:hAnsi="Verdana"/>
          <w:sz w:val="18"/>
          <w:szCs w:val="18"/>
        </w:rPr>
      </w:pPr>
      <w:r w:rsidRPr="004175DF">
        <w:rPr>
          <w:rFonts w:ascii="Verdana" w:hAnsi="Verdana"/>
          <w:sz w:val="18"/>
          <w:szCs w:val="18"/>
        </w:rPr>
        <w:t>поря</w:t>
      </w:r>
      <w:r w:rsidR="007632B7" w:rsidRPr="004175DF">
        <w:rPr>
          <w:rFonts w:ascii="Verdana" w:hAnsi="Verdana"/>
          <w:sz w:val="18"/>
          <w:szCs w:val="18"/>
        </w:rPr>
        <w:t xml:space="preserve">док, сроки, объем и  содержания отчетности, которую </w:t>
      </w:r>
      <w:r w:rsidRPr="004175DF">
        <w:rPr>
          <w:rFonts w:ascii="Verdana" w:hAnsi="Verdana"/>
          <w:sz w:val="18"/>
          <w:szCs w:val="18"/>
        </w:rPr>
        <w:t>член</w:t>
      </w:r>
      <w:r w:rsidR="007632B7" w:rsidRPr="004175DF">
        <w:rPr>
          <w:rFonts w:ascii="Verdana" w:hAnsi="Verdana"/>
          <w:sz w:val="18"/>
          <w:szCs w:val="18"/>
        </w:rPr>
        <w:t>ы ДСО</w:t>
      </w:r>
      <w:r w:rsidRPr="004175DF">
        <w:rPr>
          <w:rFonts w:ascii="Verdana" w:hAnsi="Verdana"/>
          <w:sz w:val="18"/>
          <w:szCs w:val="18"/>
        </w:rPr>
        <w:t>,</w:t>
      </w:r>
      <w:r w:rsidR="007632B7" w:rsidRPr="004175DF">
        <w:rPr>
          <w:rFonts w:ascii="Verdana" w:hAnsi="Verdana"/>
          <w:sz w:val="18"/>
          <w:szCs w:val="18"/>
        </w:rPr>
        <w:t xml:space="preserve"> предоставляют в Партнерство</w:t>
      </w:r>
      <w:r w:rsidRPr="004175DF">
        <w:rPr>
          <w:rFonts w:ascii="Verdana" w:hAnsi="Verdana"/>
          <w:sz w:val="18"/>
          <w:szCs w:val="18"/>
        </w:rPr>
        <w:t>;</w:t>
      </w:r>
    </w:p>
    <w:p w:rsidR="0001658F" w:rsidRPr="004175DF" w:rsidRDefault="0001658F" w:rsidP="005D5392">
      <w:pPr>
        <w:numPr>
          <w:ilvl w:val="0"/>
          <w:numId w:val="1"/>
        </w:numPr>
        <w:jc w:val="both"/>
        <w:rPr>
          <w:rFonts w:ascii="Verdana" w:hAnsi="Verdana"/>
          <w:sz w:val="18"/>
          <w:szCs w:val="18"/>
        </w:rPr>
      </w:pPr>
      <w:r w:rsidRPr="004175DF">
        <w:rPr>
          <w:rFonts w:ascii="Verdana" w:hAnsi="Verdana"/>
          <w:sz w:val="18"/>
          <w:szCs w:val="18"/>
        </w:rPr>
        <w:t xml:space="preserve">объем публикуемой информации </w:t>
      </w:r>
      <w:r w:rsidR="007632B7" w:rsidRPr="004175DF">
        <w:rPr>
          <w:rFonts w:ascii="Verdana" w:hAnsi="Verdana"/>
          <w:sz w:val="18"/>
          <w:szCs w:val="18"/>
        </w:rPr>
        <w:t xml:space="preserve">о членах Партнерства и их </w:t>
      </w:r>
      <w:r w:rsidRPr="004175DF">
        <w:rPr>
          <w:rFonts w:ascii="Verdana" w:hAnsi="Verdana"/>
          <w:sz w:val="18"/>
          <w:szCs w:val="18"/>
        </w:rPr>
        <w:t>отчетах;</w:t>
      </w:r>
    </w:p>
    <w:p w:rsidR="0001658F" w:rsidRPr="004175DF" w:rsidRDefault="0001658F" w:rsidP="005D5392">
      <w:pPr>
        <w:numPr>
          <w:ilvl w:val="0"/>
          <w:numId w:val="1"/>
        </w:numPr>
        <w:jc w:val="both"/>
        <w:rPr>
          <w:rFonts w:ascii="Verdana" w:hAnsi="Verdana"/>
          <w:sz w:val="18"/>
          <w:szCs w:val="18"/>
        </w:rPr>
      </w:pPr>
      <w:r w:rsidRPr="004175DF">
        <w:rPr>
          <w:rFonts w:ascii="Verdana" w:hAnsi="Verdana"/>
          <w:sz w:val="18"/>
          <w:szCs w:val="18"/>
        </w:rPr>
        <w:t xml:space="preserve">порядок </w:t>
      </w:r>
      <w:r w:rsidR="007632B7" w:rsidRPr="004175DF">
        <w:rPr>
          <w:rFonts w:ascii="Verdana" w:hAnsi="Verdana"/>
          <w:sz w:val="18"/>
          <w:szCs w:val="18"/>
        </w:rPr>
        <w:t xml:space="preserve">и содержание </w:t>
      </w:r>
      <w:r w:rsidRPr="004175DF">
        <w:rPr>
          <w:rFonts w:ascii="Verdana" w:hAnsi="Verdana"/>
          <w:sz w:val="18"/>
          <w:szCs w:val="18"/>
        </w:rPr>
        <w:t>предоставления информации, содержащейся в реестре членов по запросам граждан и юридических лиц;</w:t>
      </w:r>
    </w:p>
    <w:p w:rsidR="0001658F" w:rsidRPr="004175DF" w:rsidRDefault="0001658F" w:rsidP="005D5392">
      <w:pPr>
        <w:numPr>
          <w:ilvl w:val="0"/>
          <w:numId w:val="1"/>
        </w:numPr>
        <w:jc w:val="both"/>
        <w:rPr>
          <w:rFonts w:ascii="Verdana" w:hAnsi="Verdana"/>
          <w:sz w:val="18"/>
          <w:szCs w:val="18"/>
        </w:rPr>
      </w:pPr>
      <w:r w:rsidRPr="004175DF">
        <w:rPr>
          <w:rFonts w:ascii="Verdana" w:hAnsi="Verdana"/>
          <w:sz w:val="18"/>
          <w:szCs w:val="18"/>
        </w:rPr>
        <w:t>иные положения, касающиеся раскрытия информации Партнерством.</w:t>
      </w:r>
    </w:p>
    <w:p w:rsidR="0001658F" w:rsidRPr="004175DF" w:rsidRDefault="0001658F" w:rsidP="005D5392">
      <w:pPr>
        <w:jc w:val="both"/>
        <w:rPr>
          <w:rFonts w:ascii="Verdana" w:hAnsi="Verdana"/>
          <w:sz w:val="18"/>
          <w:szCs w:val="18"/>
        </w:rPr>
      </w:pPr>
      <w:r w:rsidRPr="004175DF">
        <w:rPr>
          <w:rFonts w:ascii="Verdana" w:hAnsi="Verdana"/>
          <w:sz w:val="18"/>
          <w:szCs w:val="18"/>
        </w:rPr>
        <w:t>1.3. Раскрытие информации Партнерства осуществляется на его официальном сайте.</w:t>
      </w:r>
    </w:p>
    <w:p w:rsidR="0001658F" w:rsidRPr="004175DF" w:rsidRDefault="0001658F" w:rsidP="005D5392">
      <w:pPr>
        <w:jc w:val="both"/>
        <w:rPr>
          <w:rFonts w:ascii="Verdana" w:hAnsi="Verdana"/>
          <w:sz w:val="18"/>
          <w:szCs w:val="18"/>
        </w:rPr>
      </w:pPr>
      <w:r w:rsidRPr="004175DF">
        <w:rPr>
          <w:rFonts w:ascii="Verdana" w:hAnsi="Verdana"/>
          <w:b/>
          <w:bCs/>
          <w:sz w:val="18"/>
          <w:szCs w:val="18"/>
        </w:rPr>
        <w:t xml:space="preserve">2. </w:t>
      </w:r>
      <w:r w:rsidR="007632B7" w:rsidRPr="004175DF">
        <w:rPr>
          <w:rFonts w:ascii="Verdana" w:hAnsi="Verdana"/>
          <w:b/>
          <w:bCs/>
          <w:sz w:val="18"/>
          <w:szCs w:val="18"/>
        </w:rPr>
        <w:t xml:space="preserve">ПРИНЦИПЫ ПАРТНЕРСТВА В ОТНОШЕНИИ  </w:t>
      </w:r>
      <w:r w:rsidRPr="004175DF">
        <w:rPr>
          <w:rFonts w:ascii="Verdana" w:hAnsi="Verdana"/>
          <w:b/>
          <w:bCs/>
          <w:sz w:val="18"/>
          <w:szCs w:val="18"/>
        </w:rPr>
        <w:t>РАСКРЫТИЯ ИНФОРМАЦИИ</w:t>
      </w:r>
    </w:p>
    <w:p w:rsidR="0001658F" w:rsidRPr="004175DF" w:rsidRDefault="0001658F" w:rsidP="005D5392">
      <w:pPr>
        <w:jc w:val="both"/>
        <w:rPr>
          <w:rFonts w:ascii="Verdana" w:hAnsi="Verdana"/>
          <w:sz w:val="18"/>
          <w:szCs w:val="18"/>
        </w:rPr>
      </w:pPr>
      <w:r w:rsidRPr="004175DF">
        <w:rPr>
          <w:rFonts w:ascii="Verdana" w:hAnsi="Verdana"/>
          <w:sz w:val="18"/>
          <w:szCs w:val="18"/>
        </w:rPr>
        <w:t>2.1. Основными принципами раскрытия информации о деятельности Партнерства являются: регулярность,  достоверность, защищенность.</w:t>
      </w:r>
    </w:p>
    <w:p w:rsidR="0001658F" w:rsidRPr="004175DF" w:rsidRDefault="0001658F" w:rsidP="005D5392">
      <w:pPr>
        <w:jc w:val="both"/>
        <w:rPr>
          <w:rFonts w:ascii="Verdana" w:hAnsi="Verdana"/>
          <w:sz w:val="18"/>
          <w:szCs w:val="18"/>
        </w:rPr>
      </w:pPr>
      <w:r w:rsidRPr="004175DF">
        <w:rPr>
          <w:rFonts w:ascii="Verdana" w:hAnsi="Verdana"/>
          <w:sz w:val="18"/>
          <w:szCs w:val="18"/>
        </w:rPr>
        <w:t>2.2. Обеспечение основных принципов раскрытия информации возлагается на Генерального директора Партнерства.</w:t>
      </w:r>
    </w:p>
    <w:p w:rsidR="0001658F" w:rsidRPr="004175DF" w:rsidRDefault="0001658F" w:rsidP="005D5392">
      <w:pPr>
        <w:jc w:val="both"/>
        <w:rPr>
          <w:rFonts w:ascii="Verdana" w:hAnsi="Verdana"/>
          <w:sz w:val="18"/>
          <w:szCs w:val="18"/>
        </w:rPr>
      </w:pPr>
      <w:r w:rsidRPr="004175DF">
        <w:rPr>
          <w:rFonts w:ascii="Verdana" w:hAnsi="Verdana"/>
          <w:sz w:val="18"/>
          <w:szCs w:val="18"/>
        </w:rPr>
        <w:t>2.3. Информация, подлежащая раскрытию в соответствии с настоящим Положением, должна раскрываться на русском языке. Дополнительно информация может раскрываться на других языках народов мира.</w:t>
      </w:r>
    </w:p>
    <w:p w:rsidR="0001658F" w:rsidRPr="004175DF" w:rsidRDefault="0001658F" w:rsidP="005D5392">
      <w:pPr>
        <w:jc w:val="both"/>
        <w:rPr>
          <w:rFonts w:ascii="Verdana" w:hAnsi="Verdana"/>
          <w:sz w:val="18"/>
          <w:szCs w:val="18"/>
        </w:rPr>
      </w:pPr>
      <w:r w:rsidRPr="004175DF">
        <w:rPr>
          <w:rFonts w:ascii="Verdana" w:hAnsi="Verdana"/>
          <w:sz w:val="18"/>
          <w:szCs w:val="18"/>
        </w:rPr>
        <w:t>2.4. При опубликовании информации в сети Интернет Партнерство обеспечивает свободный доступ к такой информации.</w:t>
      </w:r>
    </w:p>
    <w:p w:rsidR="0001658F" w:rsidRPr="004175DF" w:rsidRDefault="0001658F" w:rsidP="005D5392">
      <w:pPr>
        <w:jc w:val="both"/>
        <w:rPr>
          <w:rFonts w:ascii="Verdana" w:hAnsi="Verdana"/>
          <w:sz w:val="18"/>
          <w:szCs w:val="18"/>
        </w:rPr>
      </w:pPr>
      <w:r w:rsidRPr="004175DF">
        <w:rPr>
          <w:rFonts w:ascii="Verdana" w:hAnsi="Verdana"/>
          <w:b/>
          <w:bCs/>
          <w:sz w:val="18"/>
          <w:szCs w:val="18"/>
        </w:rPr>
        <w:t>3. ИНФОРМАЦИЯ И ДОКУМЕНТЫ, ПОДЛЕЖАЩИЕ РАСКРЫТИЮ</w:t>
      </w:r>
    </w:p>
    <w:p w:rsidR="0001658F" w:rsidRPr="004175DF" w:rsidRDefault="0001658F" w:rsidP="005D5392">
      <w:pPr>
        <w:jc w:val="both"/>
        <w:rPr>
          <w:rFonts w:ascii="Verdana" w:hAnsi="Verdana"/>
          <w:sz w:val="18"/>
          <w:szCs w:val="18"/>
        </w:rPr>
      </w:pPr>
      <w:r w:rsidRPr="004175DF">
        <w:rPr>
          <w:rFonts w:ascii="Verdana" w:hAnsi="Verdana"/>
          <w:sz w:val="18"/>
          <w:szCs w:val="18"/>
        </w:rPr>
        <w:t>3.1. Партнерство обязано раскрывать на официальном сайте следующую информацию:</w:t>
      </w:r>
    </w:p>
    <w:p w:rsidR="0001658F" w:rsidRPr="004175DF" w:rsidRDefault="00B114C2" w:rsidP="005D5392">
      <w:pPr>
        <w:jc w:val="both"/>
        <w:rPr>
          <w:rFonts w:ascii="Verdana" w:hAnsi="Verdana"/>
          <w:sz w:val="18"/>
          <w:szCs w:val="18"/>
        </w:rPr>
      </w:pPr>
      <w:r w:rsidRPr="004175DF">
        <w:rPr>
          <w:rFonts w:ascii="Verdana" w:hAnsi="Verdana"/>
          <w:sz w:val="18"/>
          <w:szCs w:val="18"/>
        </w:rPr>
        <w:t xml:space="preserve">1) </w:t>
      </w:r>
      <w:r w:rsidR="0001658F" w:rsidRPr="004175DF">
        <w:rPr>
          <w:rFonts w:ascii="Verdana" w:hAnsi="Verdana"/>
          <w:sz w:val="18"/>
          <w:szCs w:val="18"/>
        </w:rPr>
        <w:t>учредительные документы;</w:t>
      </w:r>
    </w:p>
    <w:p w:rsidR="0001658F" w:rsidRPr="004175DF" w:rsidRDefault="00B114C2" w:rsidP="005D5392">
      <w:pPr>
        <w:jc w:val="both"/>
        <w:rPr>
          <w:rFonts w:ascii="Verdana" w:hAnsi="Verdana"/>
          <w:sz w:val="18"/>
          <w:szCs w:val="18"/>
        </w:rPr>
      </w:pPr>
      <w:r w:rsidRPr="004175DF">
        <w:rPr>
          <w:rFonts w:ascii="Verdana" w:hAnsi="Verdana"/>
          <w:sz w:val="18"/>
          <w:szCs w:val="18"/>
        </w:rPr>
        <w:lastRenderedPageBreak/>
        <w:t>2</w:t>
      </w:r>
      <w:r w:rsidR="0001658F" w:rsidRPr="004175DF">
        <w:rPr>
          <w:rFonts w:ascii="Verdana" w:hAnsi="Verdana"/>
          <w:sz w:val="18"/>
          <w:szCs w:val="18"/>
        </w:rPr>
        <w:t>) стандарты и правила оценочной деятельности, а также правила деловой и профессиональной этики;</w:t>
      </w:r>
    </w:p>
    <w:p w:rsidR="0001658F" w:rsidRPr="004175DF" w:rsidRDefault="00B114C2" w:rsidP="005D5392">
      <w:pPr>
        <w:jc w:val="both"/>
        <w:rPr>
          <w:rFonts w:ascii="Verdana" w:hAnsi="Verdana"/>
          <w:sz w:val="18"/>
          <w:szCs w:val="18"/>
        </w:rPr>
      </w:pPr>
      <w:proofErr w:type="gramStart"/>
      <w:r w:rsidRPr="004175DF">
        <w:rPr>
          <w:rFonts w:ascii="Verdana" w:hAnsi="Verdana"/>
          <w:sz w:val="18"/>
          <w:szCs w:val="18"/>
        </w:rPr>
        <w:t>3</w:t>
      </w:r>
      <w:r w:rsidR="0001658F" w:rsidRPr="004175DF">
        <w:rPr>
          <w:rFonts w:ascii="Verdana" w:hAnsi="Verdana"/>
          <w:sz w:val="18"/>
          <w:szCs w:val="18"/>
        </w:rPr>
        <w:t>) положения о коллегиальном органе управления саморегулируемой организации оценщиков, о структурном подразделении, осуществляющем контроль за оценочной деятельностью членов саморегулируемой организации оценщиков, об органе по рассмотрению дел о применении дисциплинарных взысканий в отношении членов этой организации (далее - дисциплинарный комитет), об иных органах и структурных подразделениях и информацию о составе таких органов и подразделений; </w:t>
      </w:r>
      <w:proofErr w:type="gramEnd"/>
    </w:p>
    <w:p w:rsidR="0001658F" w:rsidRPr="004175DF" w:rsidRDefault="00B114C2" w:rsidP="005D5392">
      <w:pPr>
        <w:jc w:val="both"/>
        <w:rPr>
          <w:rFonts w:ascii="Verdana" w:hAnsi="Verdana"/>
          <w:sz w:val="18"/>
          <w:szCs w:val="18"/>
        </w:rPr>
      </w:pPr>
      <w:r w:rsidRPr="004175DF">
        <w:rPr>
          <w:rFonts w:ascii="Verdana" w:hAnsi="Verdana"/>
          <w:sz w:val="18"/>
          <w:szCs w:val="18"/>
        </w:rPr>
        <w:t>4</w:t>
      </w:r>
      <w:r w:rsidR="0001658F" w:rsidRPr="004175DF">
        <w:rPr>
          <w:rFonts w:ascii="Verdana" w:hAnsi="Verdana"/>
          <w:sz w:val="18"/>
          <w:szCs w:val="18"/>
        </w:rPr>
        <w:t>) реестр членов саморегулируемой организации оценщиков, в том числе информацию о каждом ее члене (фамилию, имя, отчество; информацию, предназначенную для установления контакта; трудовой стаж, стаж оценочной деятельности; информацию о фактах применения дисциплинарных взысканий при ее наличии);</w:t>
      </w:r>
    </w:p>
    <w:p w:rsidR="0001658F" w:rsidRPr="004175DF" w:rsidRDefault="00B114C2" w:rsidP="005D5392">
      <w:pPr>
        <w:jc w:val="both"/>
        <w:rPr>
          <w:rFonts w:ascii="Verdana" w:hAnsi="Verdana"/>
          <w:sz w:val="18"/>
          <w:szCs w:val="18"/>
        </w:rPr>
      </w:pPr>
      <w:proofErr w:type="gramStart"/>
      <w:r w:rsidRPr="004175DF">
        <w:rPr>
          <w:rFonts w:ascii="Verdana" w:hAnsi="Verdana"/>
          <w:sz w:val="18"/>
          <w:szCs w:val="18"/>
        </w:rPr>
        <w:t>5</w:t>
      </w:r>
      <w:r w:rsidR="0001658F" w:rsidRPr="004175DF">
        <w:rPr>
          <w:rFonts w:ascii="Verdana" w:hAnsi="Verdana"/>
          <w:sz w:val="18"/>
          <w:szCs w:val="18"/>
        </w:rPr>
        <w:t>) список лиц, членство которых в саморегулируемой организации оценщиков прекращено, в том числе лиц, исключенных из саморегулируемой организации оценщиков за нарушение требований настоящего Федерального закона, других федеральных законов и иных нормативных правовых актов Российской Федерации, федеральных стандартов оценки, стандартов и правил оценочной деятельности, правил деловой и профессиональной этики, за последние три года деятельности саморегулируемой организации оценщиков;</w:t>
      </w:r>
      <w:proofErr w:type="gramEnd"/>
    </w:p>
    <w:p w:rsidR="0001658F" w:rsidRPr="004175DF" w:rsidRDefault="00B114C2" w:rsidP="005D5392">
      <w:pPr>
        <w:jc w:val="both"/>
        <w:rPr>
          <w:rFonts w:ascii="Verdana" w:hAnsi="Verdana"/>
          <w:sz w:val="18"/>
          <w:szCs w:val="18"/>
        </w:rPr>
      </w:pPr>
      <w:r w:rsidRPr="004175DF">
        <w:rPr>
          <w:rFonts w:ascii="Verdana" w:hAnsi="Verdana"/>
          <w:sz w:val="18"/>
          <w:szCs w:val="18"/>
        </w:rPr>
        <w:t>6</w:t>
      </w:r>
      <w:r w:rsidR="0001658F" w:rsidRPr="004175DF">
        <w:rPr>
          <w:rFonts w:ascii="Verdana" w:hAnsi="Verdana"/>
          <w:sz w:val="18"/>
          <w:szCs w:val="18"/>
        </w:rPr>
        <w:t>) информацию о несоответствии саморегулируемой организации оценщиков установленным частью третьей статьи 22 настоящего Федерального закона</w:t>
      </w:r>
      <w:r w:rsidR="00212E09" w:rsidRPr="004175DF">
        <w:rPr>
          <w:rFonts w:ascii="Verdana" w:hAnsi="Verdana"/>
          <w:sz w:val="18"/>
          <w:szCs w:val="18"/>
        </w:rPr>
        <w:t xml:space="preserve"> «Об Оценочной деятельности»</w:t>
      </w:r>
      <w:r w:rsidR="0001658F" w:rsidRPr="004175DF">
        <w:rPr>
          <w:rFonts w:ascii="Verdana" w:hAnsi="Verdana"/>
          <w:sz w:val="18"/>
          <w:szCs w:val="18"/>
        </w:rPr>
        <w:t xml:space="preserve"> требованиям (в том числе информацию о дате возникновения несоответствия саморегулируемой организации оценщиков указанным требованиям, о мерах, предпринимаемых и (или) планируемых саморегулируемой организацией оценщиков для устранения такого несоответствия); </w:t>
      </w:r>
    </w:p>
    <w:p w:rsidR="0001658F" w:rsidRPr="004175DF" w:rsidRDefault="00B114C2" w:rsidP="005D5392">
      <w:pPr>
        <w:jc w:val="both"/>
        <w:rPr>
          <w:rFonts w:ascii="Verdana" w:hAnsi="Verdana"/>
          <w:sz w:val="18"/>
          <w:szCs w:val="18"/>
        </w:rPr>
      </w:pPr>
      <w:r w:rsidRPr="004175DF">
        <w:rPr>
          <w:rFonts w:ascii="Verdana" w:hAnsi="Verdana"/>
          <w:sz w:val="18"/>
          <w:szCs w:val="18"/>
        </w:rPr>
        <w:t>7</w:t>
      </w:r>
      <w:r w:rsidR="0001658F" w:rsidRPr="004175DF">
        <w:rPr>
          <w:rFonts w:ascii="Verdana" w:hAnsi="Verdana"/>
          <w:sz w:val="18"/>
          <w:szCs w:val="18"/>
        </w:rPr>
        <w:t>) правила и условия приема в члены саморегулируемой организации оценщиков, размер членских взносов и порядок их внесения, дополнительные требования к порядку обеспечения имущественной ответственности своих членов при осуществлении оценочной деятельности;</w:t>
      </w:r>
    </w:p>
    <w:p w:rsidR="0001658F" w:rsidRPr="004175DF" w:rsidRDefault="00B114C2" w:rsidP="005D5392">
      <w:pPr>
        <w:jc w:val="both"/>
        <w:rPr>
          <w:rFonts w:ascii="Verdana" w:hAnsi="Verdana"/>
          <w:sz w:val="18"/>
          <w:szCs w:val="18"/>
        </w:rPr>
      </w:pPr>
      <w:r w:rsidRPr="004175DF">
        <w:rPr>
          <w:rFonts w:ascii="Verdana" w:hAnsi="Verdana"/>
          <w:sz w:val="18"/>
          <w:szCs w:val="18"/>
        </w:rPr>
        <w:t>8</w:t>
      </w:r>
      <w:r w:rsidR="0001658F" w:rsidRPr="004175DF">
        <w:rPr>
          <w:rFonts w:ascii="Verdana" w:hAnsi="Verdana"/>
          <w:sz w:val="18"/>
          <w:szCs w:val="18"/>
        </w:rPr>
        <w:t>) информацию об отчетах своих членов. Состав и сроки размещения такой информации определяются внутренними документами саморегулируемой организации оценщиков в соответствии с абзацем вторым части третьей настоящей статьи;</w:t>
      </w:r>
    </w:p>
    <w:p w:rsidR="0001658F" w:rsidRPr="004175DF" w:rsidRDefault="00B114C2" w:rsidP="005D5392">
      <w:pPr>
        <w:jc w:val="both"/>
        <w:rPr>
          <w:rFonts w:ascii="Verdana" w:hAnsi="Verdana"/>
          <w:sz w:val="18"/>
          <w:szCs w:val="18"/>
        </w:rPr>
      </w:pPr>
      <w:r w:rsidRPr="004175DF">
        <w:rPr>
          <w:rFonts w:ascii="Verdana" w:hAnsi="Verdana"/>
          <w:sz w:val="18"/>
          <w:szCs w:val="18"/>
        </w:rPr>
        <w:t>9</w:t>
      </w:r>
      <w:r w:rsidR="0001658F" w:rsidRPr="004175DF">
        <w:rPr>
          <w:rFonts w:ascii="Verdana" w:hAnsi="Verdana"/>
          <w:sz w:val="18"/>
          <w:szCs w:val="18"/>
        </w:rPr>
        <w:t>) информацию о компенсационном фонде, в том числе информацию о денежной оценке компенсационного фонда, об инвестиционной декларации компенсационного фонда, о фактах обращения взысканий на компенсационный фонд;</w:t>
      </w:r>
    </w:p>
    <w:p w:rsidR="0001658F" w:rsidRPr="004175DF" w:rsidRDefault="00B114C2" w:rsidP="005D5392">
      <w:pPr>
        <w:jc w:val="both"/>
        <w:rPr>
          <w:rFonts w:ascii="Verdana" w:hAnsi="Verdana"/>
          <w:sz w:val="18"/>
          <w:szCs w:val="18"/>
        </w:rPr>
      </w:pPr>
      <w:r w:rsidRPr="004175DF">
        <w:rPr>
          <w:rFonts w:ascii="Verdana" w:hAnsi="Verdana"/>
          <w:sz w:val="18"/>
          <w:szCs w:val="18"/>
        </w:rPr>
        <w:t>10</w:t>
      </w:r>
      <w:r w:rsidR="0001658F" w:rsidRPr="004175DF">
        <w:rPr>
          <w:rFonts w:ascii="Verdana" w:hAnsi="Verdana"/>
          <w:sz w:val="18"/>
          <w:szCs w:val="18"/>
        </w:rPr>
        <w:t>) информацию об управляющей компании, с которой заключен договор о доверительном управлении компенсационным фондом (в том числе информацию о ее наименовании, месте нахождения, лицензии и информацию, предназначенную для установления контакта);</w:t>
      </w:r>
    </w:p>
    <w:p w:rsidR="0001658F" w:rsidRPr="004175DF" w:rsidRDefault="0001658F" w:rsidP="005D5392">
      <w:pPr>
        <w:jc w:val="both"/>
        <w:rPr>
          <w:rFonts w:ascii="Verdana" w:hAnsi="Verdana"/>
          <w:sz w:val="18"/>
          <w:szCs w:val="18"/>
        </w:rPr>
      </w:pPr>
      <w:r w:rsidRPr="004175DF">
        <w:rPr>
          <w:rFonts w:ascii="Verdana" w:hAnsi="Verdana"/>
          <w:sz w:val="18"/>
          <w:szCs w:val="18"/>
        </w:rPr>
        <w:t>1</w:t>
      </w:r>
      <w:r w:rsidR="00B114C2" w:rsidRPr="004175DF">
        <w:rPr>
          <w:rFonts w:ascii="Verdana" w:hAnsi="Verdana"/>
          <w:sz w:val="18"/>
          <w:szCs w:val="18"/>
        </w:rPr>
        <w:t>1</w:t>
      </w:r>
      <w:r w:rsidRPr="004175DF">
        <w:rPr>
          <w:rFonts w:ascii="Verdana" w:hAnsi="Verdana"/>
          <w:sz w:val="18"/>
          <w:szCs w:val="18"/>
        </w:rPr>
        <w:t>) информацию о специализированном депозитарии, с которым заключен депозитарный договор (в том числе информацию о его наименовании, месте нахождения, лицензии и информацию, предназначенную для установления контакта);</w:t>
      </w:r>
    </w:p>
    <w:p w:rsidR="0001658F" w:rsidRPr="004175DF" w:rsidRDefault="0001658F" w:rsidP="005D5392">
      <w:pPr>
        <w:jc w:val="both"/>
        <w:rPr>
          <w:rFonts w:ascii="Verdana" w:hAnsi="Verdana"/>
          <w:sz w:val="18"/>
          <w:szCs w:val="18"/>
        </w:rPr>
      </w:pPr>
      <w:r w:rsidRPr="004175DF">
        <w:rPr>
          <w:rFonts w:ascii="Verdana" w:hAnsi="Verdana"/>
          <w:sz w:val="18"/>
          <w:szCs w:val="18"/>
        </w:rPr>
        <w:t>1</w:t>
      </w:r>
      <w:r w:rsidR="00B114C2" w:rsidRPr="004175DF">
        <w:rPr>
          <w:rFonts w:ascii="Verdana" w:hAnsi="Verdana"/>
          <w:sz w:val="18"/>
          <w:szCs w:val="18"/>
        </w:rPr>
        <w:t>2</w:t>
      </w:r>
      <w:r w:rsidRPr="004175DF">
        <w:rPr>
          <w:rFonts w:ascii="Verdana" w:hAnsi="Verdana"/>
          <w:sz w:val="18"/>
          <w:szCs w:val="18"/>
        </w:rPr>
        <w:t>) информацию о договорах обязательного страхования ответственности членов саморегулируемой организации оценщиков и информацию о страховщиках, с которыми заключены такие договоры (в том числе информацию об их наименованиях, о месте их нахождения, лицензиях и информацию, предназначенную для установления контакта);</w:t>
      </w:r>
    </w:p>
    <w:p w:rsidR="0001658F" w:rsidRPr="004175DF" w:rsidRDefault="0001658F" w:rsidP="005D5392">
      <w:pPr>
        <w:jc w:val="both"/>
        <w:rPr>
          <w:rFonts w:ascii="Verdana" w:hAnsi="Verdana"/>
          <w:sz w:val="18"/>
          <w:szCs w:val="18"/>
        </w:rPr>
      </w:pPr>
      <w:proofErr w:type="gramStart"/>
      <w:r w:rsidRPr="004175DF">
        <w:rPr>
          <w:rFonts w:ascii="Verdana" w:hAnsi="Verdana"/>
          <w:sz w:val="18"/>
          <w:szCs w:val="18"/>
        </w:rPr>
        <w:t>1</w:t>
      </w:r>
      <w:r w:rsidR="00B114C2" w:rsidRPr="004175DF">
        <w:rPr>
          <w:rFonts w:ascii="Verdana" w:hAnsi="Verdana"/>
          <w:sz w:val="18"/>
          <w:szCs w:val="18"/>
        </w:rPr>
        <w:t>3</w:t>
      </w:r>
      <w:r w:rsidRPr="004175DF">
        <w:rPr>
          <w:rFonts w:ascii="Verdana" w:hAnsi="Verdana"/>
          <w:sz w:val="18"/>
          <w:szCs w:val="18"/>
        </w:rPr>
        <w:t>) информацию о приобретении должностными лицами или работниками саморегулируемой организации оценщиков или их аффилированными лицами ценных бумаг, эмитентами которых или должниками по которым являются юридические лица, с которыми члены саморегулируемой организации оценщиков заключили трудовые договоры;</w:t>
      </w:r>
      <w:proofErr w:type="gramEnd"/>
    </w:p>
    <w:p w:rsidR="0001658F" w:rsidRPr="004175DF" w:rsidRDefault="0001658F" w:rsidP="005D5392">
      <w:pPr>
        <w:jc w:val="both"/>
        <w:rPr>
          <w:rFonts w:ascii="Verdana" w:hAnsi="Verdana"/>
          <w:sz w:val="18"/>
          <w:szCs w:val="18"/>
        </w:rPr>
      </w:pPr>
      <w:r w:rsidRPr="004175DF">
        <w:rPr>
          <w:rFonts w:ascii="Verdana" w:hAnsi="Verdana"/>
          <w:sz w:val="18"/>
          <w:szCs w:val="18"/>
        </w:rPr>
        <w:lastRenderedPageBreak/>
        <w:t>1</w:t>
      </w:r>
      <w:r w:rsidR="00B114C2" w:rsidRPr="004175DF">
        <w:rPr>
          <w:rFonts w:ascii="Verdana" w:hAnsi="Verdana"/>
          <w:sz w:val="18"/>
          <w:szCs w:val="18"/>
        </w:rPr>
        <w:t>4</w:t>
      </w:r>
      <w:r w:rsidRPr="004175DF">
        <w:rPr>
          <w:rFonts w:ascii="Verdana" w:hAnsi="Verdana"/>
          <w:sz w:val="18"/>
          <w:szCs w:val="18"/>
        </w:rPr>
        <w:t>) информацию о результатах проверок деятельности членов саморегулируемой организации оценщиков;</w:t>
      </w:r>
    </w:p>
    <w:p w:rsidR="0001658F" w:rsidRPr="004175DF" w:rsidRDefault="0001658F" w:rsidP="005D5392">
      <w:pPr>
        <w:jc w:val="both"/>
        <w:rPr>
          <w:rFonts w:ascii="Verdana" w:hAnsi="Verdana"/>
          <w:sz w:val="18"/>
          <w:szCs w:val="18"/>
        </w:rPr>
      </w:pPr>
      <w:r w:rsidRPr="004175DF">
        <w:rPr>
          <w:rFonts w:ascii="Verdana" w:hAnsi="Verdana"/>
          <w:sz w:val="18"/>
          <w:szCs w:val="18"/>
        </w:rPr>
        <w:t>1</w:t>
      </w:r>
      <w:r w:rsidR="00B114C2" w:rsidRPr="004175DF">
        <w:rPr>
          <w:rFonts w:ascii="Verdana" w:hAnsi="Verdana"/>
          <w:sz w:val="18"/>
          <w:szCs w:val="18"/>
        </w:rPr>
        <w:t>5</w:t>
      </w:r>
      <w:r w:rsidRPr="004175DF">
        <w:rPr>
          <w:rFonts w:ascii="Verdana" w:hAnsi="Verdana"/>
          <w:sz w:val="18"/>
          <w:szCs w:val="18"/>
        </w:rPr>
        <w:t>) информацию о возникновении конфликта интересов между саморегулируемой орга</w:t>
      </w:r>
      <w:r w:rsidR="00B114C2" w:rsidRPr="004175DF">
        <w:rPr>
          <w:rFonts w:ascii="Verdana" w:hAnsi="Verdana"/>
          <w:sz w:val="18"/>
          <w:szCs w:val="18"/>
        </w:rPr>
        <w:t>низацией оценщиков и ее членами;</w:t>
      </w:r>
    </w:p>
    <w:p w:rsidR="00B114C2" w:rsidRPr="004175DF" w:rsidRDefault="00B114C2" w:rsidP="00B114C2">
      <w:pPr>
        <w:jc w:val="both"/>
        <w:rPr>
          <w:rFonts w:ascii="Verdana" w:hAnsi="Verdana"/>
          <w:sz w:val="18"/>
          <w:szCs w:val="18"/>
        </w:rPr>
      </w:pPr>
      <w:r w:rsidRPr="004175DF">
        <w:rPr>
          <w:rStyle w:val="blk"/>
          <w:rFonts w:ascii="Verdana" w:hAnsi="Verdana"/>
          <w:sz w:val="18"/>
          <w:szCs w:val="18"/>
        </w:rPr>
        <w:t>16) информацию о поступивших в саморегулируемую организацию оценщиков жалобах, отвечающих требованиям к рассмотрению жалоб, с указанием фамилии, имени и (при наличии) отчества члена саморегулируемой организации оценщиков, в отношении которого поступила жалоба, даты поступления, предмета жалобы, срока и результата рассмотрения жалобы, при наличии решения о применении меры дисциплинарного воздействия;</w:t>
      </w:r>
    </w:p>
    <w:p w:rsidR="00B114C2" w:rsidRPr="004175DF" w:rsidRDefault="00B114C2" w:rsidP="00B114C2">
      <w:pPr>
        <w:jc w:val="both"/>
        <w:rPr>
          <w:rStyle w:val="blk"/>
          <w:rFonts w:ascii="Verdana" w:hAnsi="Verdana"/>
          <w:sz w:val="18"/>
          <w:szCs w:val="18"/>
        </w:rPr>
      </w:pPr>
      <w:r w:rsidRPr="004175DF">
        <w:rPr>
          <w:rStyle w:val="blk"/>
          <w:rFonts w:ascii="Verdana" w:hAnsi="Verdana"/>
          <w:sz w:val="18"/>
          <w:szCs w:val="18"/>
        </w:rPr>
        <w:t xml:space="preserve">17) информацию о приостановлении права осуществления оценочной деятельности членом </w:t>
      </w:r>
      <w:r w:rsidR="00104BB5" w:rsidRPr="004175DF">
        <w:rPr>
          <w:rStyle w:val="blk"/>
          <w:rFonts w:ascii="Verdana" w:hAnsi="Verdana"/>
          <w:sz w:val="18"/>
          <w:szCs w:val="18"/>
        </w:rPr>
        <w:t>Партнерства</w:t>
      </w:r>
      <w:r w:rsidRPr="004175DF">
        <w:rPr>
          <w:rStyle w:val="blk"/>
          <w:rFonts w:ascii="Verdana" w:hAnsi="Verdana"/>
          <w:sz w:val="18"/>
          <w:szCs w:val="18"/>
        </w:rPr>
        <w:t>;</w:t>
      </w:r>
    </w:p>
    <w:p w:rsidR="00B114C2" w:rsidRPr="004175DF" w:rsidRDefault="00B114C2" w:rsidP="00B114C2">
      <w:pPr>
        <w:jc w:val="both"/>
        <w:rPr>
          <w:rFonts w:ascii="Verdana" w:hAnsi="Verdana"/>
          <w:sz w:val="18"/>
          <w:szCs w:val="18"/>
        </w:rPr>
      </w:pPr>
      <w:r w:rsidRPr="004175DF">
        <w:rPr>
          <w:rStyle w:val="blk"/>
          <w:rFonts w:ascii="Verdana" w:hAnsi="Verdana"/>
          <w:sz w:val="18"/>
          <w:szCs w:val="18"/>
        </w:rPr>
        <w:t xml:space="preserve">18) информацию о юридическом лице, с которым оценщик заключил трудовой договор, в том числе о соответствии этого юридического лица требованиям </w:t>
      </w:r>
      <w:r w:rsidR="008F4FB3" w:rsidRPr="004175DF">
        <w:rPr>
          <w:rStyle w:val="blk"/>
          <w:rFonts w:ascii="Verdana" w:hAnsi="Verdana"/>
          <w:sz w:val="18"/>
          <w:szCs w:val="18"/>
        </w:rPr>
        <w:t>законодательства об оценочной деятельности</w:t>
      </w:r>
      <w:r w:rsidRPr="004175DF">
        <w:rPr>
          <w:rStyle w:val="blk"/>
          <w:rFonts w:ascii="Verdana" w:hAnsi="Verdana"/>
          <w:sz w:val="18"/>
          <w:szCs w:val="18"/>
        </w:rPr>
        <w:t>.</w:t>
      </w:r>
    </w:p>
    <w:p w:rsidR="0001658F" w:rsidRPr="004175DF" w:rsidRDefault="0001658F" w:rsidP="005D5392">
      <w:pPr>
        <w:jc w:val="both"/>
        <w:rPr>
          <w:rFonts w:ascii="Verdana" w:hAnsi="Verdana"/>
          <w:sz w:val="18"/>
          <w:szCs w:val="18"/>
        </w:rPr>
      </w:pPr>
      <w:r w:rsidRPr="004175DF">
        <w:rPr>
          <w:rFonts w:ascii="Verdana" w:hAnsi="Verdana"/>
          <w:sz w:val="18"/>
          <w:szCs w:val="18"/>
        </w:rPr>
        <w:t>3.2 Партнерство обязано раскрывать на своем официальном сайте следующие документы:</w:t>
      </w:r>
    </w:p>
    <w:p w:rsidR="0001658F" w:rsidRPr="004175DF" w:rsidRDefault="0001658F" w:rsidP="005D5392">
      <w:pPr>
        <w:jc w:val="both"/>
        <w:rPr>
          <w:rFonts w:ascii="Verdana" w:hAnsi="Verdana"/>
          <w:sz w:val="18"/>
          <w:szCs w:val="18"/>
        </w:rPr>
      </w:pPr>
      <w:r w:rsidRPr="004175DF">
        <w:rPr>
          <w:rFonts w:ascii="Verdana" w:hAnsi="Verdana"/>
          <w:sz w:val="18"/>
          <w:szCs w:val="18"/>
        </w:rPr>
        <w:t>1) учредительные документы Партнерства;</w:t>
      </w:r>
    </w:p>
    <w:p w:rsidR="0001658F" w:rsidRPr="004175DF" w:rsidRDefault="0001658F" w:rsidP="005D5392">
      <w:pPr>
        <w:jc w:val="both"/>
        <w:rPr>
          <w:rFonts w:ascii="Verdana" w:hAnsi="Verdana"/>
          <w:sz w:val="18"/>
          <w:szCs w:val="18"/>
        </w:rPr>
      </w:pPr>
      <w:r w:rsidRPr="004175DF">
        <w:rPr>
          <w:rFonts w:ascii="Verdana" w:hAnsi="Verdana"/>
          <w:sz w:val="18"/>
          <w:szCs w:val="18"/>
        </w:rPr>
        <w:t>2) стандарты и правила оценочной деятельности, а также правила деловой и профессиональной этики Партнерства;</w:t>
      </w:r>
    </w:p>
    <w:p w:rsidR="0001658F" w:rsidRPr="004175DF" w:rsidRDefault="0001658F" w:rsidP="005D5392">
      <w:pPr>
        <w:jc w:val="both"/>
        <w:rPr>
          <w:rFonts w:ascii="Verdana" w:hAnsi="Verdana"/>
          <w:sz w:val="18"/>
          <w:szCs w:val="18"/>
        </w:rPr>
      </w:pPr>
      <w:r w:rsidRPr="004175DF">
        <w:rPr>
          <w:rFonts w:ascii="Verdana" w:hAnsi="Verdana"/>
          <w:sz w:val="18"/>
          <w:szCs w:val="18"/>
        </w:rPr>
        <w:t>3) положения о Президиуме Партнерства, о Контрольном комитете, осуществляющем контроль за оценочной деятельностью членов Партнерства, о Дисциплинарном комитете, рассматривающем дела о применении дисциплинарных взысканий в отношении членов Партнерства, об иных органах и структурных подразделениях</w:t>
      </w:r>
      <w:r w:rsidR="00212E09" w:rsidRPr="004175DF">
        <w:rPr>
          <w:rFonts w:ascii="Verdana" w:hAnsi="Verdana"/>
          <w:sz w:val="18"/>
          <w:szCs w:val="18"/>
        </w:rPr>
        <w:t>, о членстве, о раскрытии информации, об Экспертном Совете</w:t>
      </w:r>
      <w:proofErr w:type="gramStart"/>
      <w:r w:rsidR="00212E09" w:rsidRPr="004175DF">
        <w:rPr>
          <w:rFonts w:ascii="Verdana" w:hAnsi="Verdana"/>
          <w:sz w:val="18"/>
          <w:szCs w:val="18"/>
        </w:rPr>
        <w:t xml:space="preserve"> </w:t>
      </w:r>
      <w:r w:rsidRPr="004175DF">
        <w:rPr>
          <w:rFonts w:ascii="Verdana" w:hAnsi="Verdana"/>
          <w:sz w:val="18"/>
          <w:szCs w:val="18"/>
        </w:rPr>
        <w:t>;</w:t>
      </w:r>
      <w:proofErr w:type="gramEnd"/>
    </w:p>
    <w:p w:rsidR="0001658F" w:rsidRPr="004175DF" w:rsidRDefault="0001658F" w:rsidP="005D5392">
      <w:pPr>
        <w:jc w:val="both"/>
        <w:rPr>
          <w:rFonts w:ascii="Verdana" w:hAnsi="Verdana"/>
          <w:sz w:val="18"/>
          <w:szCs w:val="18"/>
        </w:rPr>
      </w:pPr>
      <w:r w:rsidRPr="004175DF">
        <w:rPr>
          <w:rFonts w:ascii="Verdana" w:hAnsi="Verdana"/>
          <w:sz w:val="18"/>
          <w:szCs w:val="18"/>
        </w:rPr>
        <w:t>4) реестр членов Партнерства;</w:t>
      </w:r>
    </w:p>
    <w:p w:rsidR="0001658F" w:rsidRPr="004175DF" w:rsidRDefault="0001658F" w:rsidP="005D5392">
      <w:pPr>
        <w:jc w:val="both"/>
        <w:rPr>
          <w:rFonts w:ascii="Verdana" w:hAnsi="Verdana"/>
          <w:sz w:val="18"/>
          <w:szCs w:val="18"/>
        </w:rPr>
      </w:pPr>
      <w:r w:rsidRPr="004175DF">
        <w:rPr>
          <w:rFonts w:ascii="Verdana" w:hAnsi="Verdana"/>
          <w:sz w:val="18"/>
          <w:szCs w:val="18"/>
        </w:rPr>
        <w:t>5) список лиц, членство которых в Партнерстве прекращено, в том числе лиц, исключенных из Партнерства за нарушение требований настоящего Федерального закона и иных нормативных правовых актов Российской Федерации, федеральных стандартов оценки, стандартов и правил оценочной деятельности, правил деловой и профессиональной этики, за последние три года деятельности Партнерства;</w:t>
      </w:r>
    </w:p>
    <w:p w:rsidR="0001658F" w:rsidRPr="004175DF" w:rsidRDefault="0001658F" w:rsidP="005D5392">
      <w:pPr>
        <w:jc w:val="both"/>
        <w:rPr>
          <w:rFonts w:ascii="Verdana" w:hAnsi="Verdana"/>
          <w:sz w:val="18"/>
          <w:szCs w:val="18"/>
        </w:rPr>
      </w:pPr>
      <w:r w:rsidRPr="004175DF">
        <w:rPr>
          <w:rFonts w:ascii="Verdana" w:hAnsi="Verdana"/>
          <w:sz w:val="18"/>
          <w:szCs w:val="18"/>
        </w:rPr>
        <w:t xml:space="preserve">6) </w:t>
      </w:r>
      <w:r w:rsidR="00212E09" w:rsidRPr="004175DF">
        <w:rPr>
          <w:rFonts w:ascii="Verdana" w:hAnsi="Verdana"/>
          <w:sz w:val="18"/>
          <w:szCs w:val="18"/>
        </w:rPr>
        <w:t xml:space="preserve">Требования к членству в Партнерстве, в том числе </w:t>
      </w:r>
      <w:r w:rsidRPr="004175DF">
        <w:rPr>
          <w:rFonts w:ascii="Verdana" w:hAnsi="Verdana"/>
          <w:sz w:val="18"/>
          <w:szCs w:val="18"/>
        </w:rPr>
        <w:t>правила и условия приема в члены Партнерства, размер членских взносов и порядок их внесения, дополнительные требования к порядку обеспечения имущественной ответственности своих членов при осуществлении оценочной деятельности;</w:t>
      </w:r>
    </w:p>
    <w:p w:rsidR="0001658F" w:rsidRPr="004175DF" w:rsidRDefault="0001658F" w:rsidP="005D5392">
      <w:pPr>
        <w:jc w:val="both"/>
        <w:rPr>
          <w:rFonts w:ascii="Verdana" w:hAnsi="Verdana"/>
          <w:sz w:val="18"/>
          <w:szCs w:val="18"/>
        </w:rPr>
      </w:pPr>
      <w:r w:rsidRPr="004175DF">
        <w:rPr>
          <w:rFonts w:ascii="Verdana" w:hAnsi="Verdana"/>
          <w:sz w:val="18"/>
          <w:szCs w:val="18"/>
        </w:rPr>
        <w:t xml:space="preserve">7) решения Президиума Партнерства, </w:t>
      </w:r>
      <w:r w:rsidR="00212E09" w:rsidRPr="004175DF">
        <w:rPr>
          <w:rFonts w:ascii="Verdana" w:hAnsi="Verdana"/>
          <w:sz w:val="18"/>
          <w:szCs w:val="18"/>
        </w:rPr>
        <w:t xml:space="preserve">в.т.ч. и решения </w:t>
      </w:r>
      <w:r w:rsidRPr="004175DF">
        <w:rPr>
          <w:rFonts w:ascii="Verdana" w:hAnsi="Verdana"/>
          <w:sz w:val="18"/>
          <w:szCs w:val="18"/>
        </w:rPr>
        <w:t>принятые в отношении определения размера вступительных и членских взносов в Партнерство</w:t>
      </w:r>
      <w:r w:rsidR="00212E09" w:rsidRPr="004175DF">
        <w:rPr>
          <w:rFonts w:ascii="Verdana" w:hAnsi="Verdana"/>
          <w:sz w:val="18"/>
          <w:szCs w:val="18"/>
        </w:rPr>
        <w:t>, установления и/или изменения размера, срока и порядка внесения целевых взносов и взносов в компенсационный фонд Партнерства</w:t>
      </w:r>
      <w:r w:rsidRPr="004175DF">
        <w:rPr>
          <w:rFonts w:ascii="Verdana" w:hAnsi="Verdana"/>
          <w:sz w:val="18"/>
          <w:szCs w:val="18"/>
        </w:rPr>
        <w:t>;</w:t>
      </w:r>
    </w:p>
    <w:p w:rsidR="00212E09" w:rsidRPr="004175DF" w:rsidRDefault="00212E09" w:rsidP="00212E09">
      <w:pPr>
        <w:jc w:val="both"/>
        <w:rPr>
          <w:rFonts w:ascii="Verdana" w:hAnsi="Verdana"/>
          <w:sz w:val="18"/>
          <w:szCs w:val="18"/>
        </w:rPr>
      </w:pPr>
      <w:r w:rsidRPr="004175DF">
        <w:rPr>
          <w:rFonts w:ascii="Verdana" w:hAnsi="Verdana"/>
          <w:sz w:val="18"/>
          <w:szCs w:val="18"/>
        </w:rPr>
        <w:t>8) Порядок размещения средств компенсационного фонда в целях их сохранения и прироста, направления их размещения (инвестиционная декларация);</w:t>
      </w:r>
    </w:p>
    <w:p w:rsidR="00BD05FD" w:rsidRPr="004175DF" w:rsidRDefault="00BD05FD" w:rsidP="00BD05FD">
      <w:pPr>
        <w:jc w:val="both"/>
        <w:rPr>
          <w:rFonts w:ascii="Verdana" w:hAnsi="Verdana"/>
          <w:sz w:val="18"/>
          <w:szCs w:val="18"/>
        </w:rPr>
      </w:pPr>
      <w:r w:rsidRPr="004175DF">
        <w:rPr>
          <w:rFonts w:ascii="Verdana" w:hAnsi="Verdana"/>
          <w:sz w:val="18"/>
          <w:szCs w:val="18"/>
        </w:rPr>
        <w:t>9) Информацию о структуре и компетенции Президиума Партнерства, Дисциплинарного комитета, Экспертного совета и Комитета по  контролю Партнерства, количественном и персональном составе органов Партнерства (с указа</w:t>
      </w:r>
      <w:r w:rsidR="00DE06FD" w:rsidRPr="004175DF">
        <w:rPr>
          <w:rFonts w:ascii="Verdana" w:hAnsi="Verdana"/>
          <w:sz w:val="18"/>
          <w:szCs w:val="18"/>
        </w:rPr>
        <w:t xml:space="preserve">нием штатных должностей членов </w:t>
      </w:r>
      <w:r w:rsidRPr="004175DF">
        <w:rPr>
          <w:rFonts w:ascii="Verdana" w:hAnsi="Verdana"/>
          <w:sz w:val="18"/>
          <w:szCs w:val="18"/>
        </w:rPr>
        <w:t>органов Партнерства, в том числе независимых членов, по основному месту работы), о лице, осуществляющем функции исполнительного органа Партнерства;</w:t>
      </w:r>
    </w:p>
    <w:p w:rsidR="00BD05FD" w:rsidRPr="004175DF" w:rsidRDefault="00BD05FD" w:rsidP="00BD05FD">
      <w:pPr>
        <w:jc w:val="both"/>
        <w:rPr>
          <w:rFonts w:ascii="Verdana" w:hAnsi="Verdana"/>
          <w:sz w:val="18"/>
          <w:szCs w:val="18"/>
        </w:rPr>
      </w:pPr>
      <w:r w:rsidRPr="004175DF">
        <w:rPr>
          <w:rFonts w:ascii="Verdana" w:hAnsi="Verdana"/>
          <w:sz w:val="18"/>
          <w:szCs w:val="18"/>
        </w:rPr>
        <w:t>10) Решения, принятые Общим собранием членов Партнерства и Президиумом Партнерства;</w:t>
      </w:r>
    </w:p>
    <w:p w:rsidR="00BD05FD" w:rsidRPr="004175DF" w:rsidRDefault="00BD05FD" w:rsidP="00BD05FD">
      <w:pPr>
        <w:jc w:val="both"/>
        <w:rPr>
          <w:rFonts w:ascii="Verdana" w:hAnsi="Verdana"/>
          <w:sz w:val="18"/>
          <w:szCs w:val="18"/>
        </w:rPr>
      </w:pPr>
      <w:r w:rsidRPr="004175DF">
        <w:rPr>
          <w:rFonts w:ascii="Verdana" w:hAnsi="Verdana"/>
          <w:sz w:val="18"/>
          <w:szCs w:val="18"/>
        </w:rPr>
        <w:lastRenderedPageBreak/>
        <w:t>11) Информацию об исках и о заявлениях, поданных Партнерством в суды;</w:t>
      </w:r>
    </w:p>
    <w:p w:rsidR="0001658F" w:rsidRPr="004175DF" w:rsidRDefault="00BD05FD" w:rsidP="005D5392">
      <w:pPr>
        <w:jc w:val="both"/>
        <w:rPr>
          <w:rFonts w:ascii="Verdana" w:hAnsi="Verdana"/>
          <w:sz w:val="18"/>
          <w:szCs w:val="18"/>
        </w:rPr>
      </w:pPr>
      <w:r w:rsidRPr="004175DF">
        <w:rPr>
          <w:rFonts w:ascii="Verdana" w:hAnsi="Verdana"/>
          <w:sz w:val="18"/>
          <w:szCs w:val="18"/>
        </w:rPr>
        <w:t>12</w:t>
      </w:r>
      <w:r w:rsidR="0001658F" w:rsidRPr="004175DF">
        <w:rPr>
          <w:rFonts w:ascii="Verdana" w:hAnsi="Verdana"/>
          <w:sz w:val="18"/>
          <w:szCs w:val="18"/>
        </w:rPr>
        <w:t>) иные документы</w:t>
      </w:r>
      <w:r w:rsidRPr="004175DF">
        <w:rPr>
          <w:rFonts w:ascii="Verdana" w:hAnsi="Verdana"/>
          <w:sz w:val="18"/>
          <w:szCs w:val="18"/>
        </w:rPr>
        <w:t xml:space="preserve"> и информацию</w:t>
      </w:r>
      <w:r w:rsidR="0001658F" w:rsidRPr="004175DF">
        <w:rPr>
          <w:rFonts w:ascii="Verdana" w:hAnsi="Verdana"/>
          <w:sz w:val="18"/>
          <w:szCs w:val="18"/>
        </w:rPr>
        <w:t>, предусмотренные законодательством Российской Федерации.</w:t>
      </w:r>
    </w:p>
    <w:p w:rsidR="0001658F" w:rsidRPr="004175DF" w:rsidRDefault="00BD05FD" w:rsidP="00BD05FD">
      <w:pPr>
        <w:jc w:val="both"/>
        <w:rPr>
          <w:rFonts w:ascii="Verdana" w:hAnsi="Verdana"/>
          <w:sz w:val="18"/>
          <w:szCs w:val="18"/>
        </w:rPr>
      </w:pPr>
      <w:r w:rsidRPr="004175DF">
        <w:rPr>
          <w:rFonts w:ascii="Verdana" w:hAnsi="Verdana"/>
          <w:sz w:val="18"/>
          <w:szCs w:val="18"/>
        </w:rPr>
        <w:t xml:space="preserve">3.3. </w:t>
      </w:r>
      <w:proofErr w:type="gramStart"/>
      <w:r w:rsidRPr="004175DF">
        <w:rPr>
          <w:rFonts w:ascii="Verdana" w:hAnsi="Verdana"/>
          <w:sz w:val="18"/>
          <w:szCs w:val="18"/>
        </w:rPr>
        <w:t>Любые изменения, внесенные в документы и информацию, указанные в п. 3.2. настоящего Положения должны быть размещены на официальном сайте в течение пяти рабочих дней со дня, следующего за днем наступления события, повлекшего за собой такие изменения, если иной срок размещения таких изменений не установлен законодательством Российской Федерации и нормативно-правовыми актами Российской Федерации.</w:t>
      </w:r>
      <w:proofErr w:type="gramEnd"/>
    </w:p>
    <w:p w:rsidR="0001658F" w:rsidRPr="004175DF" w:rsidRDefault="0001658F" w:rsidP="005D5392">
      <w:pPr>
        <w:jc w:val="both"/>
        <w:rPr>
          <w:rFonts w:ascii="Verdana" w:hAnsi="Verdana"/>
          <w:sz w:val="18"/>
          <w:szCs w:val="18"/>
        </w:rPr>
      </w:pPr>
      <w:r w:rsidRPr="004175DF">
        <w:rPr>
          <w:rFonts w:ascii="Verdana" w:hAnsi="Verdana"/>
          <w:b/>
          <w:bCs/>
          <w:sz w:val="18"/>
          <w:szCs w:val="18"/>
        </w:rPr>
        <w:t xml:space="preserve">4. ПОРЯДОК ПРЕДСТАВЛЕНИЯ </w:t>
      </w:r>
      <w:r w:rsidR="00BD05FD" w:rsidRPr="004175DF">
        <w:rPr>
          <w:rFonts w:ascii="Verdana" w:hAnsi="Verdana"/>
          <w:b/>
          <w:bCs/>
          <w:sz w:val="18"/>
          <w:szCs w:val="18"/>
        </w:rPr>
        <w:t>ИНФОРМАЦИИ</w:t>
      </w:r>
      <w:r w:rsidR="00104BB5" w:rsidRPr="004175DF">
        <w:rPr>
          <w:rFonts w:ascii="Verdana" w:hAnsi="Verdana"/>
          <w:b/>
          <w:bCs/>
          <w:sz w:val="18"/>
          <w:szCs w:val="18"/>
        </w:rPr>
        <w:t xml:space="preserve">, ДОКУМЕНТОВ </w:t>
      </w:r>
      <w:r w:rsidR="00F76071" w:rsidRPr="004175DF">
        <w:rPr>
          <w:rFonts w:ascii="Verdana" w:hAnsi="Verdana"/>
          <w:b/>
          <w:bCs/>
          <w:sz w:val="18"/>
          <w:szCs w:val="18"/>
        </w:rPr>
        <w:t>И</w:t>
      </w:r>
      <w:r w:rsidR="00BD05FD" w:rsidRPr="004175DF">
        <w:rPr>
          <w:rFonts w:ascii="Verdana" w:hAnsi="Verdana"/>
          <w:b/>
          <w:bCs/>
          <w:sz w:val="18"/>
          <w:szCs w:val="18"/>
        </w:rPr>
        <w:t xml:space="preserve"> </w:t>
      </w:r>
      <w:r w:rsidRPr="004175DF">
        <w:rPr>
          <w:rFonts w:ascii="Verdana" w:hAnsi="Verdana"/>
          <w:b/>
          <w:bCs/>
          <w:sz w:val="18"/>
          <w:szCs w:val="18"/>
        </w:rPr>
        <w:t>ОТЧЕТНОСТИ В ПАРТНЕРСТВО ЕЕ ЧЛЕНАМИ И ОБЪЕМ ЕЕ СОДЕРЖАНИЯ</w:t>
      </w:r>
    </w:p>
    <w:p w:rsidR="0001658F" w:rsidRPr="004175DF" w:rsidRDefault="0001658F" w:rsidP="005D5392">
      <w:pPr>
        <w:jc w:val="both"/>
        <w:rPr>
          <w:rFonts w:ascii="Verdana" w:hAnsi="Verdana"/>
          <w:sz w:val="18"/>
          <w:szCs w:val="18"/>
        </w:rPr>
      </w:pPr>
      <w:r w:rsidRPr="004175DF">
        <w:rPr>
          <w:rFonts w:ascii="Verdana" w:hAnsi="Verdana"/>
          <w:sz w:val="18"/>
          <w:szCs w:val="18"/>
        </w:rPr>
        <w:t>4.1. Каждый член Партнерства обязан еже</w:t>
      </w:r>
      <w:r w:rsidR="00BD05FD" w:rsidRPr="004175DF">
        <w:rPr>
          <w:rFonts w:ascii="Verdana" w:hAnsi="Verdana"/>
          <w:sz w:val="18"/>
          <w:szCs w:val="18"/>
        </w:rPr>
        <w:t>квартально,</w:t>
      </w:r>
      <w:r w:rsidR="00571598" w:rsidRPr="004175DF">
        <w:rPr>
          <w:rFonts w:ascii="Verdana" w:hAnsi="Verdana"/>
          <w:sz w:val="18"/>
          <w:szCs w:val="18"/>
        </w:rPr>
        <w:t xml:space="preserve"> </w:t>
      </w:r>
      <w:r w:rsidR="00BD05FD" w:rsidRPr="004175DF">
        <w:rPr>
          <w:rFonts w:ascii="Verdana" w:hAnsi="Verdana"/>
          <w:sz w:val="18"/>
          <w:szCs w:val="18"/>
        </w:rPr>
        <w:t>не позднее чем в течени</w:t>
      </w:r>
      <w:proofErr w:type="gramStart"/>
      <w:r w:rsidR="00BD05FD" w:rsidRPr="004175DF">
        <w:rPr>
          <w:rFonts w:ascii="Verdana" w:hAnsi="Verdana"/>
          <w:sz w:val="18"/>
          <w:szCs w:val="18"/>
        </w:rPr>
        <w:t>и</w:t>
      </w:r>
      <w:proofErr w:type="gramEnd"/>
      <w:r w:rsidR="00BD05FD" w:rsidRPr="004175DF">
        <w:rPr>
          <w:rFonts w:ascii="Verdana" w:hAnsi="Verdana"/>
          <w:sz w:val="18"/>
          <w:szCs w:val="18"/>
        </w:rPr>
        <w:t xml:space="preserve"> 10 дней со дня окончания квартала,</w:t>
      </w:r>
      <w:r w:rsidRPr="004175DF">
        <w:rPr>
          <w:rFonts w:ascii="Verdana" w:hAnsi="Verdana"/>
          <w:sz w:val="18"/>
          <w:szCs w:val="18"/>
        </w:rPr>
        <w:t xml:space="preserve"> представлять в адрес Партнерства информацию о своей деятельности (далее по тексту – «</w:t>
      </w:r>
      <w:r w:rsidR="00F67220" w:rsidRPr="004175DF">
        <w:rPr>
          <w:rFonts w:ascii="Verdana" w:hAnsi="Verdana"/>
          <w:sz w:val="18"/>
          <w:szCs w:val="18"/>
        </w:rPr>
        <w:t>Квартальный</w:t>
      </w:r>
      <w:r w:rsidRPr="004175DF">
        <w:rPr>
          <w:rFonts w:ascii="Verdana" w:hAnsi="Verdana"/>
          <w:sz w:val="18"/>
          <w:szCs w:val="18"/>
        </w:rPr>
        <w:t xml:space="preserve"> Отчет»), содержащий следующие данные:</w:t>
      </w:r>
    </w:p>
    <w:p w:rsidR="0001658F" w:rsidRPr="004175DF" w:rsidRDefault="0001658F" w:rsidP="005D5392">
      <w:pPr>
        <w:numPr>
          <w:ilvl w:val="0"/>
          <w:numId w:val="2"/>
        </w:numPr>
        <w:jc w:val="both"/>
        <w:rPr>
          <w:rFonts w:ascii="Verdana" w:hAnsi="Verdana"/>
          <w:sz w:val="18"/>
          <w:szCs w:val="18"/>
        </w:rPr>
      </w:pPr>
      <w:r w:rsidRPr="004175DF">
        <w:rPr>
          <w:rFonts w:ascii="Verdana" w:hAnsi="Verdana"/>
          <w:sz w:val="18"/>
          <w:szCs w:val="18"/>
        </w:rPr>
        <w:t>фамилию, имя, отчество члена Партнерства;</w:t>
      </w:r>
    </w:p>
    <w:p w:rsidR="0001658F" w:rsidRPr="004175DF" w:rsidRDefault="0001658F" w:rsidP="005D5392">
      <w:pPr>
        <w:numPr>
          <w:ilvl w:val="0"/>
          <w:numId w:val="2"/>
        </w:numPr>
        <w:jc w:val="both"/>
        <w:rPr>
          <w:rFonts w:ascii="Verdana" w:hAnsi="Verdana"/>
          <w:sz w:val="18"/>
          <w:szCs w:val="18"/>
        </w:rPr>
      </w:pPr>
      <w:r w:rsidRPr="004175DF">
        <w:rPr>
          <w:rFonts w:ascii="Verdana" w:hAnsi="Verdana"/>
          <w:sz w:val="18"/>
          <w:szCs w:val="18"/>
        </w:rPr>
        <w:t>регистрационный номер в реестре и дата включения в реестр членов Партнерства;</w:t>
      </w:r>
    </w:p>
    <w:p w:rsidR="00F67220" w:rsidRPr="004175DF" w:rsidRDefault="00F67220" w:rsidP="005D5392">
      <w:pPr>
        <w:numPr>
          <w:ilvl w:val="0"/>
          <w:numId w:val="2"/>
        </w:numPr>
        <w:jc w:val="both"/>
        <w:rPr>
          <w:rStyle w:val="blk"/>
          <w:rFonts w:ascii="Verdana" w:hAnsi="Verdana"/>
          <w:sz w:val="18"/>
          <w:szCs w:val="18"/>
        </w:rPr>
      </w:pPr>
      <w:r w:rsidRPr="004175DF">
        <w:rPr>
          <w:rStyle w:val="blk"/>
          <w:rFonts w:ascii="Verdana" w:hAnsi="Verdana"/>
          <w:sz w:val="18"/>
          <w:szCs w:val="18"/>
        </w:rPr>
        <w:t>дату составления отчета;</w:t>
      </w:r>
    </w:p>
    <w:p w:rsidR="00F67220" w:rsidRPr="004175DF" w:rsidRDefault="00F67220" w:rsidP="005D5392">
      <w:pPr>
        <w:numPr>
          <w:ilvl w:val="0"/>
          <w:numId w:val="2"/>
        </w:numPr>
        <w:jc w:val="both"/>
        <w:rPr>
          <w:rStyle w:val="blk"/>
          <w:rFonts w:ascii="Verdana" w:hAnsi="Verdana"/>
          <w:sz w:val="18"/>
          <w:szCs w:val="18"/>
        </w:rPr>
      </w:pPr>
      <w:r w:rsidRPr="004175DF">
        <w:rPr>
          <w:rStyle w:val="blk"/>
          <w:rFonts w:ascii="Verdana" w:hAnsi="Verdana"/>
          <w:sz w:val="18"/>
          <w:szCs w:val="18"/>
        </w:rPr>
        <w:t>порядковый номер отчета;</w:t>
      </w:r>
    </w:p>
    <w:p w:rsidR="00F67220" w:rsidRPr="004175DF" w:rsidRDefault="00F67220" w:rsidP="005D5392">
      <w:pPr>
        <w:numPr>
          <w:ilvl w:val="0"/>
          <w:numId w:val="2"/>
        </w:numPr>
        <w:jc w:val="both"/>
        <w:rPr>
          <w:rStyle w:val="blk"/>
          <w:rFonts w:ascii="Verdana" w:hAnsi="Verdana"/>
          <w:sz w:val="18"/>
          <w:szCs w:val="18"/>
        </w:rPr>
      </w:pPr>
      <w:r w:rsidRPr="004175DF">
        <w:rPr>
          <w:rStyle w:val="blk"/>
          <w:rFonts w:ascii="Verdana" w:hAnsi="Verdana"/>
          <w:sz w:val="18"/>
          <w:szCs w:val="18"/>
        </w:rPr>
        <w:t>объект оценки;</w:t>
      </w:r>
    </w:p>
    <w:p w:rsidR="00F67220" w:rsidRPr="004175DF" w:rsidRDefault="00F67220" w:rsidP="005D5392">
      <w:pPr>
        <w:numPr>
          <w:ilvl w:val="0"/>
          <w:numId w:val="2"/>
        </w:numPr>
        <w:jc w:val="both"/>
        <w:rPr>
          <w:rStyle w:val="blk"/>
          <w:rFonts w:ascii="Verdana" w:hAnsi="Verdana"/>
          <w:sz w:val="18"/>
          <w:szCs w:val="18"/>
        </w:rPr>
      </w:pPr>
      <w:r w:rsidRPr="004175DF">
        <w:rPr>
          <w:rStyle w:val="blk"/>
          <w:rFonts w:ascii="Verdana" w:hAnsi="Verdana"/>
          <w:sz w:val="18"/>
          <w:szCs w:val="18"/>
        </w:rPr>
        <w:t>вид определенной стоимости;</w:t>
      </w:r>
    </w:p>
    <w:p w:rsidR="00F67220" w:rsidRPr="004175DF" w:rsidRDefault="00F67220" w:rsidP="00F67220">
      <w:pPr>
        <w:numPr>
          <w:ilvl w:val="0"/>
          <w:numId w:val="2"/>
        </w:numPr>
        <w:jc w:val="both"/>
        <w:rPr>
          <w:rStyle w:val="blk"/>
          <w:rFonts w:ascii="Verdana" w:hAnsi="Verdana"/>
          <w:sz w:val="18"/>
          <w:szCs w:val="18"/>
        </w:rPr>
      </w:pPr>
      <w:r w:rsidRPr="004175DF">
        <w:rPr>
          <w:rStyle w:val="blk"/>
          <w:rFonts w:ascii="Verdana" w:hAnsi="Verdana"/>
          <w:sz w:val="18"/>
          <w:szCs w:val="18"/>
        </w:rPr>
        <w:t xml:space="preserve">фамилию, имя и (при наличии) отчество оценщика, составившего отчет; </w:t>
      </w:r>
    </w:p>
    <w:p w:rsidR="00F67220" w:rsidRPr="004175DF" w:rsidRDefault="00F67220" w:rsidP="00F67220">
      <w:pPr>
        <w:numPr>
          <w:ilvl w:val="0"/>
          <w:numId w:val="2"/>
        </w:numPr>
        <w:jc w:val="both"/>
        <w:rPr>
          <w:rStyle w:val="blk"/>
          <w:rFonts w:ascii="Verdana" w:hAnsi="Verdana"/>
          <w:sz w:val="18"/>
          <w:szCs w:val="18"/>
        </w:rPr>
      </w:pPr>
      <w:r w:rsidRPr="004175DF">
        <w:rPr>
          <w:rStyle w:val="blk"/>
          <w:rFonts w:ascii="Verdana" w:hAnsi="Verdana"/>
          <w:sz w:val="18"/>
          <w:szCs w:val="18"/>
        </w:rPr>
        <w:t>наименования юридического лица, заключившего договор на проведение оценки</w:t>
      </w:r>
      <w:r w:rsidR="00625333" w:rsidRPr="004175DF">
        <w:rPr>
          <w:rStyle w:val="blk"/>
          <w:rFonts w:ascii="Verdana" w:hAnsi="Verdana"/>
          <w:sz w:val="18"/>
          <w:szCs w:val="18"/>
        </w:rPr>
        <w:t xml:space="preserve"> (при наличии)</w:t>
      </w:r>
      <w:r w:rsidRPr="004175DF">
        <w:rPr>
          <w:rStyle w:val="blk"/>
          <w:rFonts w:ascii="Verdana" w:hAnsi="Verdana"/>
          <w:sz w:val="18"/>
          <w:szCs w:val="18"/>
        </w:rPr>
        <w:t xml:space="preserve">. </w:t>
      </w:r>
    </w:p>
    <w:p w:rsidR="0001658F" w:rsidRPr="004175DF" w:rsidRDefault="0001658F" w:rsidP="005D5392">
      <w:pPr>
        <w:jc w:val="both"/>
        <w:rPr>
          <w:rFonts w:ascii="Verdana" w:hAnsi="Verdana"/>
          <w:sz w:val="18"/>
          <w:szCs w:val="18"/>
        </w:rPr>
      </w:pPr>
      <w:r w:rsidRPr="004175DF">
        <w:rPr>
          <w:rFonts w:ascii="Verdana" w:hAnsi="Verdana"/>
          <w:sz w:val="18"/>
          <w:szCs w:val="18"/>
        </w:rPr>
        <w:t xml:space="preserve">4.2. </w:t>
      </w:r>
      <w:r w:rsidR="00171BC6" w:rsidRPr="004175DF">
        <w:rPr>
          <w:rFonts w:ascii="Verdana" w:hAnsi="Verdana"/>
          <w:sz w:val="18"/>
          <w:szCs w:val="18"/>
        </w:rPr>
        <w:t>Квартальный</w:t>
      </w:r>
      <w:r w:rsidRPr="004175DF">
        <w:rPr>
          <w:rFonts w:ascii="Verdana" w:hAnsi="Verdana"/>
          <w:sz w:val="18"/>
          <w:szCs w:val="18"/>
        </w:rPr>
        <w:t xml:space="preserve"> Отчет представляется не позднее "</w:t>
      </w:r>
      <w:r w:rsidR="0052442C" w:rsidRPr="004175DF">
        <w:rPr>
          <w:rFonts w:ascii="Verdana" w:hAnsi="Verdana"/>
          <w:sz w:val="18"/>
          <w:szCs w:val="18"/>
        </w:rPr>
        <w:t>1</w:t>
      </w:r>
      <w:r w:rsidR="00171BC6" w:rsidRPr="004175DF">
        <w:rPr>
          <w:rFonts w:ascii="Verdana" w:hAnsi="Verdana"/>
          <w:sz w:val="18"/>
          <w:szCs w:val="18"/>
        </w:rPr>
        <w:t>0</w:t>
      </w:r>
      <w:r w:rsidRPr="004175DF">
        <w:rPr>
          <w:rFonts w:ascii="Verdana" w:hAnsi="Verdana"/>
          <w:sz w:val="18"/>
          <w:szCs w:val="18"/>
        </w:rPr>
        <w:t xml:space="preserve">" </w:t>
      </w:r>
      <w:r w:rsidR="00171BC6" w:rsidRPr="004175DF">
        <w:rPr>
          <w:rFonts w:ascii="Verdana" w:hAnsi="Verdana"/>
          <w:sz w:val="18"/>
          <w:szCs w:val="18"/>
        </w:rPr>
        <w:t>числа</w:t>
      </w:r>
      <w:r w:rsidRPr="004175DF">
        <w:rPr>
          <w:rFonts w:ascii="Verdana" w:hAnsi="Verdana"/>
          <w:sz w:val="18"/>
          <w:szCs w:val="18"/>
        </w:rPr>
        <w:t xml:space="preserve"> </w:t>
      </w:r>
      <w:r w:rsidR="00171BC6" w:rsidRPr="004175DF">
        <w:rPr>
          <w:rFonts w:ascii="Verdana" w:hAnsi="Verdana"/>
          <w:sz w:val="18"/>
          <w:szCs w:val="18"/>
        </w:rPr>
        <w:t>месяца</w:t>
      </w:r>
      <w:r w:rsidRPr="004175DF">
        <w:rPr>
          <w:rFonts w:ascii="Verdana" w:hAnsi="Verdana"/>
          <w:sz w:val="18"/>
          <w:szCs w:val="18"/>
        </w:rPr>
        <w:t xml:space="preserve">, следующего за </w:t>
      </w:r>
      <w:r w:rsidR="00171BC6" w:rsidRPr="004175DF">
        <w:rPr>
          <w:rFonts w:ascii="Verdana" w:hAnsi="Verdana"/>
          <w:sz w:val="18"/>
          <w:szCs w:val="18"/>
        </w:rPr>
        <w:t>кварталом</w:t>
      </w:r>
      <w:r w:rsidRPr="004175DF">
        <w:rPr>
          <w:rFonts w:ascii="Verdana" w:hAnsi="Verdana"/>
          <w:sz w:val="18"/>
          <w:szCs w:val="18"/>
        </w:rPr>
        <w:t>, за который предоставляется информация.</w:t>
      </w:r>
      <w:r w:rsidR="00871644" w:rsidRPr="004175DF">
        <w:rPr>
          <w:rFonts w:ascii="Verdana" w:hAnsi="Verdana"/>
          <w:sz w:val="18"/>
          <w:szCs w:val="18"/>
        </w:rPr>
        <w:t xml:space="preserve"> Срок предоставления Квартального отчета может быть про</w:t>
      </w:r>
      <w:r w:rsidR="006148DE" w:rsidRPr="004175DF">
        <w:rPr>
          <w:rFonts w:ascii="Verdana" w:hAnsi="Verdana"/>
          <w:sz w:val="18"/>
          <w:szCs w:val="18"/>
        </w:rPr>
        <w:t>длен решением Президиума НП СРО </w:t>
      </w:r>
      <w:r w:rsidR="00871644" w:rsidRPr="004175DF">
        <w:rPr>
          <w:rFonts w:ascii="Verdana" w:hAnsi="Verdana"/>
          <w:sz w:val="18"/>
          <w:szCs w:val="18"/>
        </w:rPr>
        <w:t>«ДСО».</w:t>
      </w:r>
      <w:r w:rsidRPr="004175DF">
        <w:rPr>
          <w:rFonts w:ascii="Verdana" w:hAnsi="Verdana"/>
          <w:sz w:val="18"/>
          <w:szCs w:val="18"/>
        </w:rPr>
        <w:t xml:space="preserve"> </w:t>
      </w:r>
      <w:r w:rsidRPr="004175DF">
        <w:rPr>
          <w:rFonts w:ascii="Verdana" w:hAnsi="Verdana"/>
          <w:sz w:val="18"/>
          <w:szCs w:val="18"/>
          <w:shd w:val="clear" w:color="auto" w:fill="FFFFFF" w:themeFill="background1"/>
        </w:rPr>
        <w:t xml:space="preserve">В случае если информация, подлежащая представлению членом Партнерства в </w:t>
      </w:r>
      <w:r w:rsidR="008135BD" w:rsidRPr="004175DF">
        <w:rPr>
          <w:rFonts w:ascii="Verdana" w:hAnsi="Verdana"/>
          <w:sz w:val="18"/>
          <w:szCs w:val="18"/>
          <w:shd w:val="clear" w:color="auto" w:fill="FFFFFF" w:themeFill="background1"/>
        </w:rPr>
        <w:t>Квартальном</w:t>
      </w:r>
      <w:r w:rsidRPr="004175DF">
        <w:rPr>
          <w:rFonts w:ascii="Verdana" w:hAnsi="Verdana"/>
          <w:sz w:val="18"/>
          <w:szCs w:val="18"/>
          <w:shd w:val="clear" w:color="auto" w:fill="FFFFFF" w:themeFill="background1"/>
        </w:rPr>
        <w:t xml:space="preserve"> Отчете, изменилась, такие изменения должны быть сообщены Партнерству не позднее </w:t>
      </w:r>
      <w:r w:rsidR="008135BD" w:rsidRPr="004175DF">
        <w:rPr>
          <w:rFonts w:ascii="Verdana" w:hAnsi="Verdana"/>
          <w:sz w:val="18"/>
          <w:szCs w:val="18"/>
          <w:shd w:val="clear" w:color="auto" w:fill="FFFFFF" w:themeFill="background1"/>
        </w:rPr>
        <w:t>десяти</w:t>
      </w:r>
      <w:r w:rsidRPr="004175DF">
        <w:rPr>
          <w:rFonts w:ascii="Verdana" w:hAnsi="Verdana"/>
          <w:sz w:val="18"/>
          <w:szCs w:val="18"/>
          <w:shd w:val="clear" w:color="auto" w:fill="FFFFFF" w:themeFill="background1"/>
        </w:rPr>
        <w:t xml:space="preserve"> дней, с момента наступления соответствующего изменения. Изменения к </w:t>
      </w:r>
      <w:r w:rsidR="00633DB3" w:rsidRPr="004175DF">
        <w:rPr>
          <w:rFonts w:ascii="Verdana" w:hAnsi="Verdana"/>
          <w:sz w:val="18"/>
          <w:szCs w:val="18"/>
          <w:shd w:val="clear" w:color="auto" w:fill="FFFFFF" w:themeFill="background1"/>
        </w:rPr>
        <w:t>Квартальному</w:t>
      </w:r>
      <w:r w:rsidRPr="004175DF">
        <w:rPr>
          <w:rFonts w:ascii="Verdana" w:hAnsi="Verdana"/>
          <w:sz w:val="18"/>
          <w:szCs w:val="18"/>
          <w:shd w:val="clear" w:color="auto" w:fill="FFFFFF" w:themeFill="background1"/>
        </w:rPr>
        <w:t xml:space="preserve"> Отчету должны соответствовать требованиям, предусмотренным пунктом 4.3. настоящего Положения.</w:t>
      </w:r>
      <w:r w:rsidR="00184106" w:rsidRPr="004175DF">
        <w:rPr>
          <w:rFonts w:ascii="Verdana" w:hAnsi="Verdana"/>
          <w:sz w:val="18"/>
          <w:szCs w:val="18"/>
        </w:rPr>
        <w:t xml:space="preserve"> Член партнерства обязан подать в Партнёрство заявление о просьбе </w:t>
      </w:r>
      <w:r w:rsidR="00F76071" w:rsidRPr="004175DF">
        <w:rPr>
          <w:rFonts w:ascii="Verdana" w:hAnsi="Verdana"/>
          <w:sz w:val="18"/>
          <w:szCs w:val="18"/>
        </w:rPr>
        <w:t>рассмотреть</w:t>
      </w:r>
      <w:r w:rsidR="00184106" w:rsidRPr="004175DF">
        <w:rPr>
          <w:rFonts w:ascii="Verdana" w:hAnsi="Verdana"/>
          <w:sz w:val="18"/>
          <w:szCs w:val="18"/>
        </w:rPr>
        <w:t xml:space="preserve"> и внести изменения в Ежеквартальный отчет и приложить новую редакцию отчета.</w:t>
      </w:r>
      <w:r w:rsidR="00871644" w:rsidRPr="004175DF">
        <w:rPr>
          <w:rFonts w:ascii="Verdana" w:hAnsi="Verdana"/>
          <w:sz w:val="18"/>
          <w:szCs w:val="18"/>
        </w:rPr>
        <w:t xml:space="preserve"> </w:t>
      </w:r>
    </w:p>
    <w:p w:rsidR="008135BD" w:rsidRPr="004175DF" w:rsidRDefault="0001658F" w:rsidP="00BC181C">
      <w:pPr>
        <w:jc w:val="both"/>
        <w:rPr>
          <w:rFonts w:ascii="Verdana" w:hAnsi="Verdana"/>
          <w:sz w:val="18"/>
          <w:szCs w:val="18"/>
        </w:rPr>
      </w:pPr>
      <w:r w:rsidRPr="004175DF">
        <w:rPr>
          <w:rFonts w:ascii="Verdana" w:hAnsi="Verdana"/>
          <w:sz w:val="18"/>
          <w:szCs w:val="18"/>
        </w:rPr>
        <w:t xml:space="preserve">4.3. </w:t>
      </w:r>
      <w:r w:rsidR="008135BD" w:rsidRPr="004175DF">
        <w:rPr>
          <w:rFonts w:ascii="Verdana" w:hAnsi="Verdana"/>
          <w:sz w:val="18"/>
          <w:szCs w:val="18"/>
        </w:rPr>
        <w:t>Квартальный Отчет</w:t>
      </w:r>
      <w:r w:rsidRPr="004175DF">
        <w:rPr>
          <w:rFonts w:ascii="Verdana" w:hAnsi="Verdana"/>
          <w:sz w:val="18"/>
          <w:szCs w:val="18"/>
        </w:rPr>
        <w:t xml:space="preserve"> представл</w:t>
      </w:r>
      <w:r w:rsidR="000C05E9" w:rsidRPr="004175DF">
        <w:rPr>
          <w:rFonts w:ascii="Verdana" w:hAnsi="Verdana"/>
          <w:sz w:val="18"/>
          <w:szCs w:val="18"/>
        </w:rPr>
        <w:t xml:space="preserve">яется в Партнерство </w:t>
      </w:r>
      <w:r w:rsidR="008135BD" w:rsidRPr="004175DF">
        <w:rPr>
          <w:rFonts w:ascii="Verdana" w:hAnsi="Verdana"/>
          <w:sz w:val="18"/>
          <w:szCs w:val="18"/>
        </w:rPr>
        <w:t>путем размещения в Личном кабинете члена Партнерства. Дополнительно Квартальный отчет может быть предоставлен на бумажном носителе</w:t>
      </w:r>
      <w:r w:rsidR="00E97EF6" w:rsidRPr="004175DF">
        <w:rPr>
          <w:rFonts w:ascii="Verdana" w:hAnsi="Verdana"/>
          <w:sz w:val="18"/>
          <w:szCs w:val="18"/>
        </w:rPr>
        <w:t xml:space="preserve"> или направлен по электронной почте на официальный почтовый электронный ящик Партнерства, с удостоверением документа </w:t>
      </w:r>
      <w:r w:rsidR="00BC181C" w:rsidRPr="004175DF">
        <w:rPr>
          <w:rFonts w:ascii="Verdana" w:hAnsi="Verdana"/>
          <w:sz w:val="18"/>
          <w:szCs w:val="18"/>
        </w:rPr>
        <w:t>усиленной квалифицированной электронной подписью (далее – УКЭП)</w:t>
      </w:r>
      <w:proofErr w:type="gramStart"/>
      <w:r w:rsidR="00BC181C" w:rsidRPr="004175DF">
        <w:rPr>
          <w:rFonts w:ascii="Verdana" w:hAnsi="Verdana"/>
          <w:sz w:val="18"/>
          <w:szCs w:val="18"/>
        </w:rPr>
        <w:t>.</w:t>
      </w:r>
      <w:r w:rsidR="008135BD" w:rsidRPr="004175DF">
        <w:rPr>
          <w:rFonts w:ascii="Verdana" w:hAnsi="Verdana"/>
          <w:sz w:val="18"/>
          <w:szCs w:val="18"/>
        </w:rPr>
        <w:t>Е</w:t>
      </w:r>
      <w:proofErr w:type="gramEnd"/>
      <w:r w:rsidR="008135BD" w:rsidRPr="004175DF">
        <w:rPr>
          <w:rFonts w:ascii="Verdana" w:hAnsi="Verdana"/>
          <w:sz w:val="18"/>
          <w:szCs w:val="18"/>
        </w:rPr>
        <w:t xml:space="preserve">сли бумажный носитель </w:t>
      </w:r>
      <w:r w:rsidR="003B7F10" w:rsidRPr="004175DF">
        <w:rPr>
          <w:rFonts w:ascii="Verdana" w:hAnsi="Verdana"/>
          <w:sz w:val="18"/>
          <w:szCs w:val="18"/>
        </w:rPr>
        <w:t>Квартального</w:t>
      </w:r>
      <w:r w:rsidR="008135BD" w:rsidRPr="004175DF">
        <w:rPr>
          <w:rFonts w:ascii="Verdana" w:hAnsi="Verdana"/>
          <w:sz w:val="18"/>
          <w:szCs w:val="18"/>
        </w:rPr>
        <w:t xml:space="preserve"> Отчета насчитывает более одного листа, он должен быть пронумерован, прошит, скреплен печатью (при ее наличии) члена Партнерства на прошивке и заверен подписью члена Партнерства.</w:t>
      </w:r>
    </w:p>
    <w:p w:rsidR="0001658F" w:rsidRPr="004175DF" w:rsidRDefault="0001658F" w:rsidP="005D5392">
      <w:pPr>
        <w:jc w:val="both"/>
        <w:rPr>
          <w:rFonts w:ascii="Verdana" w:hAnsi="Verdana"/>
          <w:sz w:val="18"/>
          <w:szCs w:val="18"/>
        </w:rPr>
      </w:pPr>
      <w:r w:rsidRPr="004175DF">
        <w:rPr>
          <w:rFonts w:ascii="Verdana" w:hAnsi="Verdana"/>
          <w:sz w:val="18"/>
          <w:szCs w:val="18"/>
        </w:rPr>
        <w:t>4.</w:t>
      </w:r>
      <w:r w:rsidR="00571598" w:rsidRPr="004175DF">
        <w:rPr>
          <w:rFonts w:ascii="Verdana" w:hAnsi="Verdana"/>
          <w:sz w:val="18"/>
          <w:szCs w:val="18"/>
        </w:rPr>
        <w:t>5</w:t>
      </w:r>
      <w:r w:rsidRPr="004175DF">
        <w:rPr>
          <w:rFonts w:ascii="Verdana" w:hAnsi="Verdana"/>
          <w:sz w:val="18"/>
          <w:szCs w:val="18"/>
        </w:rPr>
        <w:t xml:space="preserve">. Не предоставление информации по вине члена Партнерства, указанной в настоящем Разделе, или нарушение сроков ее предоставления по вине члена Партнерства, влечет наложение </w:t>
      </w:r>
      <w:r w:rsidR="00BD05FD" w:rsidRPr="004175DF">
        <w:rPr>
          <w:rFonts w:ascii="Verdana" w:hAnsi="Verdana"/>
          <w:sz w:val="18"/>
          <w:szCs w:val="18"/>
        </w:rPr>
        <w:t xml:space="preserve">мер дисциплинарного воздействия </w:t>
      </w:r>
      <w:r w:rsidRPr="004175DF">
        <w:rPr>
          <w:rFonts w:ascii="Verdana" w:hAnsi="Verdana"/>
          <w:sz w:val="18"/>
          <w:szCs w:val="18"/>
        </w:rPr>
        <w:t>на члена Партнерства в размере и в порядке, предусмотренных во внутренних утвержденных документах Партнерства.</w:t>
      </w:r>
    </w:p>
    <w:p w:rsidR="0052442C" w:rsidRPr="004175DF" w:rsidRDefault="0052442C" w:rsidP="0052442C">
      <w:pPr>
        <w:jc w:val="both"/>
        <w:rPr>
          <w:rFonts w:ascii="Verdana" w:hAnsi="Verdana"/>
          <w:sz w:val="18"/>
          <w:szCs w:val="18"/>
        </w:rPr>
      </w:pPr>
      <w:r w:rsidRPr="004175DF">
        <w:rPr>
          <w:rFonts w:ascii="Verdana" w:hAnsi="Verdana"/>
          <w:sz w:val="18"/>
          <w:szCs w:val="18"/>
        </w:rPr>
        <w:t>4.</w:t>
      </w:r>
      <w:r w:rsidR="00571598" w:rsidRPr="004175DF">
        <w:rPr>
          <w:rFonts w:ascii="Verdana" w:hAnsi="Verdana"/>
          <w:sz w:val="18"/>
          <w:szCs w:val="18"/>
        </w:rPr>
        <w:t>6</w:t>
      </w:r>
      <w:r w:rsidRPr="004175DF">
        <w:rPr>
          <w:rFonts w:ascii="Verdana" w:hAnsi="Verdana"/>
          <w:sz w:val="18"/>
          <w:szCs w:val="18"/>
        </w:rPr>
        <w:t xml:space="preserve">. Члены Партнерства обязаны предоставлять </w:t>
      </w:r>
      <w:r w:rsidR="00104BB5" w:rsidRPr="004175DF">
        <w:rPr>
          <w:rFonts w:ascii="Verdana" w:hAnsi="Verdana"/>
          <w:sz w:val="18"/>
          <w:szCs w:val="18"/>
        </w:rPr>
        <w:t xml:space="preserve">в </w:t>
      </w:r>
      <w:r w:rsidRPr="004175DF">
        <w:rPr>
          <w:rFonts w:ascii="Verdana" w:hAnsi="Verdana"/>
          <w:sz w:val="18"/>
          <w:szCs w:val="18"/>
        </w:rPr>
        <w:t xml:space="preserve">ДСО информацию об изменении сведений, подлежащих включению в реестр членов Партнерства с приложением документов, заверенных в </w:t>
      </w:r>
      <w:r w:rsidRPr="004175DF">
        <w:rPr>
          <w:rFonts w:ascii="Verdana" w:hAnsi="Verdana"/>
          <w:sz w:val="18"/>
          <w:szCs w:val="18"/>
        </w:rPr>
        <w:lastRenderedPageBreak/>
        <w:t xml:space="preserve">установленном порядке. </w:t>
      </w:r>
      <w:proofErr w:type="gramStart"/>
      <w:r w:rsidRPr="004175DF">
        <w:rPr>
          <w:rFonts w:ascii="Verdana" w:hAnsi="Verdana"/>
          <w:sz w:val="18"/>
          <w:szCs w:val="18"/>
        </w:rPr>
        <w:t xml:space="preserve">Член Партнерства обязан уведомлять </w:t>
      </w:r>
      <w:r w:rsidR="00C251BC" w:rsidRPr="004175DF">
        <w:rPr>
          <w:rFonts w:ascii="Verdana" w:hAnsi="Verdana"/>
          <w:sz w:val="18"/>
          <w:szCs w:val="18"/>
        </w:rPr>
        <w:t xml:space="preserve">о наступлении любых событий, влекущих за собой изменение информации, содержащейся в реестре членов Партнерства </w:t>
      </w:r>
      <w:r w:rsidR="00104BB5" w:rsidRPr="004175DF">
        <w:rPr>
          <w:rFonts w:ascii="Verdana" w:hAnsi="Verdana"/>
          <w:sz w:val="18"/>
          <w:szCs w:val="18"/>
        </w:rPr>
        <w:t xml:space="preserve">и предоставить в </w:t>
      </w:r>
      <w:r w:rsidRPr="004175DF">
        <w:rPr>
          <w:rFonts w:ascii="Verdana" w:hAnsi="Verdana"/>
          <w:sz w:val="18"/>
          <w:szCs w:val="18"/>
        </w:rPr>
        <w:t>Партнерство</w:t>
      </w:r>
      <w:r w:rsidR="00104BB5" w:rsidRPr="004175DF">
        <w:rPr>
          <w:rFonts w:ascii="Verdana" w:hAnsi="Verdana"/>
          <w:sz w:val="18"/>
          <w:szCs w:val="18"/>
        </w:rPr>
        <w:t xml:space="preserve"> </w:t>
      </w:r>
      <w:r w:rsidR="00C251BC" w:rsidRPr="004175DF">
        <w:rPr>
          <w:rFonts w:ascii="Verdana" w:hAnsi="Verdana"/>
          <w:sz w:val="18"/>
          <w:szCs w:val="18"/>
        </w:rPr>
        <w:t>документы,</w:t>
      </w:r>
      <w:r w:rsidR="00104BB5" w:rsidRPr="004175DF">
        <w:rPr>
          <w:rFonts w:ascii="Verdana" w:hAnsi="Verdana"/>
          <w:sz w:val="18"/>
          <w:szCs w:val="18"/>
        </w:rPr>
        <w:t xml:space="preserve"> подтверждающие </w:t>
      </w:r>
      <w:r w:rsidR="00C251BC" w:rsidRPr="004175DF">
        <w:rPr>
          <w:rFonts w:ascii="Verdana" w:hAnsi="Verdana"/>
          <w:sz w:val="18"/>
          <w:szCs w:val="18"/>
        </w:rPr>
        <w:t xml:space="preserve">такие </w:t>
      </w:r>
      <w:r w:rsidR="00104BB5" w:rsidRPr="004175DF">
        <w:rPr>
          <w:rFonts w:ascii="Verdana" w:hAnsi="Verdana"/>
          <w:sz w:val="18"/>
          <w:szCs w:val="18"/>
        </w:rPr>
        <w:t>изменения,</w:t>
      </w:r>
      <w:r w:rsidRPr="004175DF">
        <w:rPr>
          <w:rFonts w:ascii="Verdana" w:hAnsi="Verdana"/>
          <w:sz w:val="18"/>
          <w:szCs w:val="18"/>
        </w:rPr>
        <w:t xml:space="preserve"> в письменной или электронном форме, </w:t>
      </w:r>
      <w:r w:rsidR="00104BB5" w:rsidRPr="004175DF">
        <w:rPr>
          <w:rFonts w:ascii="Verdana" w:hAnsi="Verdana"/>
          <w:sz w:val="18"/>
          <w:szCs w:val="18"/>
        </w:rPr>
        <w:t xml:space="preserve">позволяющей удостовериться в полноте и легитимности поступившей информации и документов, </w:t>
      </w:r>
      <w:r w:rsidRPr="004175DF">
        <w:rPr>
          <w:rFonts w:ascii="Verdana" w:hAnsi="Verdana"/>
          <w:sz w:val="18"/>
          <w:szCs w:val="18"/>
        </w:rPr>
        <w:t>в том числе через личный кабинет на официальном сайте Партнерства</w:t>
      </w:r>
      <w:r w:rsidR="00C251BC" w:rsidRPr="004175DF">
        <w:rPr>
          <w:rFonts w:ascii="Verdana" w:hAnsi="Verdana"/>
          <w:sz w:val="18"/>
          <w:szCs w:val="18"/>
        </w:rPr>
        <w:t>.</w:t>
      </w:r>
      <w:proofErr w:type="gramEnd"/>
      <w:r w:rsidRPr="004175DF">
        <w:rPr>
          <w:rFonts w:ascii="Verdana" w:hAnsi="Verdana"/>
          <w:sz w:val="18"/>
          <w:szCs w:val="18"/>
        </w:rPr>
        <w:t xml:space="preserve"> </w:t>
      </w:r>
      <w:r w:rsidR="00C251BC" w:rsidRPr="004175DF">
        <w:rPr>
          <w:rFonts w:ascii="Verdana" w:hAnsi="Verdana"/>
          <w:sz w:val="18"/>
          <w:szCs w:val="18"/>
        </w:rPr>
        <w:t>Член Партнерства обязан</w:t>
      </w:r>
      <w:r w:rsidRPr="004175DF">
        <w:rPr>
          <w:rFonts w:ascii="Verdana" w:hAnsi="Verdana"/>
          <w:sz w:val="18"/>
          <w:szCs w:val="18"/>
        </w:rPr>
        <w:t xml:space="preserve">, </w:t>
      </w:r>
      <w:r w:rsidR="00C251BC" w:rsidRPr="004175DF">
        <w:rPr>
          <w:rFonts w:ascii="Verdana" w:hAnsi="Verdana"/>
          <w:sz w:val="18"/>
          <w:szCs w:val="18"/>
        </w:rPr>
        <w:t xml:space="preserve">уведомить об этом Партнерство, </w:t>
      </w:r>
      <w:r w:rsidRPr="004175DF">
        <w:rPr>
          <w:rFonts w:ascii="Verdana" w:hAnsi="Verdana"/>
          <w:sz w:val="18"/>
          <w:szCs w:val="18"/>
        </w:rPr>
        <w:t>в течение трех рабочих дней со дня, следующего за днем наступления таких событий, если иной срок не предусмотрен законодательством Российской Федерации.</w:t>
      </w:r>
    </w:p>
    <w:p w:rsidR="00104BB5" w:rsidRPr="004175DF" w:rsidRDefault="00104BB5" w:rsidP="0052442C">
      <w:pPr>
        <w:jc w:val="both"/>
        <w:rPr>
          <w:rFonts w:ascii="Verdana" w:hAnsi="Verdana"/>
          <w:sz w:val="18"/>
          <w:szCs w:val="18"/>
        </w:rPr>
      </w:pPr>
      <w:r w:rsidRPr="004175DF">
        <w:rPr>
          <w:rFonts w:ascii="Verdana" w:hAnsi="Verdana"/>
          <w:sz w:val="18"/>
          <w:szCs w:val="18"/>
        </w:rPr>
        <w:t>4.</w:t>
      </w:r>
      <w:r w:rsidR="00571598" w:rsidRPr="004175DF">
        <w:rPr>
          <w:rFonts w:ascii="Verdana" w:hAnsi="Verdana"/>
          <w:sz w:val="18"/>
          <w:szCs w:val="18"/>
        </w:rPr>
        <w:t>7</w:t>
      </w:r>
      <w:r w:rsidRPr="004175DF">
        <w:rPr>
          <w:rFonts w:ascii="Verdana" w:hAnsi="Verdana"/>
          <w:sz w:val="18"/>
          <w:szCs w:val="18"/>
        </w:rPr>
        <w:t xml:space="preserve">. В случае направления в Партнерство информации, сведений и документов через </w:t>
      </w:r>
      <w:r w:rsidR="00DE06FD" w:rsidRPr="004175DF">
        <w:rPr>
          <w:rFonts w:ascii="Verdana" w:hAnsi="Verdana"/>
          <w:sz w:val="18"/>
          <w:szCs w:val="18"/>
        </w:rPr>
        <w:t>Л</w:t>
      </w:r>
      <w:r w:rsidR="00C251BC" w:rsidRPr="004175DF">
        <w:rPr>
          <w:rFonts w:ascii="Verdana" w:hAnsi="Verdana"/>
          <w:sz w:val="18"/>
          <w:szCs w:val="18"/>
        </w:rPr>
        <w:t>ичный кабинет</w:t>
      </w:r>
      <w:r w:rsidRPr="004175DF">
        <w:rPr>
          <w:rFonts w:ascii="Verdana" w:hAnsi="Verdana"/>
          <w:sz w:val="18"/>
          <w:szCs w:val="18"/>
        </w:rPr>
        <w:t>, так</w:t>
      </w:r>
      <w:r w:rsidR="00C251BC" w:rsidRPr="004175DF">
        <w:rPr>
          <w:rFonts w:ascii="Verdana" w:hAnsi="Verdana"/>
          <w:sz w:val="18"/>
          <w:szCs w:val="18"/>
        </w:rPr>
        <w:t>ая</w:t>
      </w:r>
      <w:r w:rsidRPr="004175DF">
        <w:rPr>
          <w:rFonts w:ascii="Verdana" w:hAnsi="Verdana"/>
          <w:sz w:val="18"/>
          <w:szCs w:val="18"/>
        </w:rPr>
        <w:t xml:space="preserve"> информация, сведения и документы рассматриваются в качестве представленных надлежащим образом, позволяющим идентифицировать члена Партнерства.</w:t>
      </w:r>
      <w:r w:rsidR="00C251BC" w:rsidRPr="004175DF">
        <w:rPr>
          <w:rFonts w:ascii="Verdana" w:hAnsi="Verdana"/>
          <w:sz w:val="18"/>
          <w:szCs w:val="18"/>
        </w:rPr>
        <w:t xml:space="preserve"> </w:t>
      </w:r>
      <w:r w:rsidRPr="004175DF">
        <w:rPr>
          <w:rFonts w:ascii="Verdana" w:hAnsi="Verdana"/>
          <w:sz w:val="18"/>
          <w:szCs w:val="18"/>
        </w:rPr>
        <w:t xml:space="preserve">Партнерство вправе предоставлять информацию, сведения и документы членам Партнерства посредством размещения </w:t>
      </w:r>
      <w:r w:rsidR="00C251BC" w:rsidRPr="004175DF">
        <w:rPr>
          <w:rFonts w:ascii="Verdana" w:hAnsi="Verdana"/>
          <w:sz w:val="18"/>
          <w:szCs w:val="18"/>
        </w:rPr>
        <w:t xml:space="preserve">информации и документов в </w:t>
      </w:r>
      <w:r w:rsidR="00DE06FD" w:rsidRPr="004175DF">
        <w:rPr>
          <w:rFonts w:ascii="Verdana" w:hAnsi="Verdana"/>
          <w:sz w:val="18"/>
          <w:szCs w:val="18"/>
        </w:rPr>
        <w:t>Л</w:t>
      </w:r>
      <w:r w:rsidR="00C251BC" w:rsidRPr="004175DF">
        <w:rPr>
          <w:rFonts w:ascii="Verdana" w:hAnsi="Verdana"/>
          <w:sz w:val="18"/>
          <w:szCs w:val="18"/>
        </w:rPr>
        <w:t>ичном кабинете на официальном сайте Партнерства.</w:t>
      </w:r>
    </w:p>
    <w:p w:rsidR="0052442C" w:rsidRPr="004175DF" w:rsidRDefault="0052442C" w:rsidP="0052442C">
      <w:pPr>
        <w:jc w:val="both"/>
        <w:rPr>
          <w:rFonts w:ascii="Verdana" w:hAnsi="Verdana"/>
          <w:sz w:val="18"/>
          <w:szCs w:val="18"/>
        </w:rPr>
      </w:pPr>
      <w:r w:rsidRPr="004175DF">
        <w:rPr>
          <w:rFonts w:ascii="Verdana" w:hAnsi="Verdana"/>
          <w:sz w:val="18"/>
          <w:szCs w:val="18"/>
        </w:rPr>
        <w:t>4.</w:t>
      </w:r>
      <w:r w:rsidR="00571598" w:rsidRPr="004175DF">
        <w:rPr>
          <w:rFonts w:ascii="Verdana" w:hAnsi="Verdana"/>
          <w:sz w:val="18"/>
          <w:szCs w:val="18"/>
        </w:rPr>
        <w:t>8</w:t>
      </w:r>
      <w:r w:rsidRPr="004175DF">
        <w:rPr>
          <w:rFonts w:ascii="Verdana" w:hAnsi="Verdana"/>
          <w:sz w:val="18"/>
          <w:szCs w:val="18"/>
        </w:rPr>
        <w:t>. В случае неосуществления оценочной деятельности за отчетный период, Отчет о деятельности члена Партнерства</w:t>
      </w:r>
      <w:r w:rsidR="00E31D1F" w:rsidRPr="004175DF">
        <w:rPr>
          <w:rFonts w:ascii="Verdana" w:hAnsi="Verdana"/>
          <w:sz w:val="18"/>
          <w:szCs w:val="18"/>
        </w:rPr>
        <w:t xml:space="preserve">, с указанием информации </w:t>
      </w:r>
      <w:proofErr w:type="gramStart"/>
      <w:r w:rsidR="00E31D1F" w:rsidRPr="004175DF">
        <w:rPr>
          <w:rFonts w:ascii="Verdana" w:hAnsi="Verdana"/>
          <w:sz w:val="18"/>
          <w:szCs w:val="18"/>
        </w:rPr>
        <w:t>о</w:t>
      </w:r>
      <w:proofErr w:type="gramEnd"/>
      <w:r w:rsidR="00E31D1F" w:rsidRPr="004175DF">
        <w:rPr>
          <w:rFonts w:ascii="Verdana" w:hAnsi="Verdana"/>
          <w:sz w:val="18"/>
          <w:szCs w:val="18"/>
        </w:rPr>
        <w:t xml:space="preserve"> </w:t>
      </w:r>
      <w:proofErr w:type="gramStart"/>
      <w:r w:rsidR="00E31D1F" w:rsidRPr="004175DF">
        <w:rPr>
          <w:rFonts w:ascii="Verdana" w:hAnsi="Verdana"/>
          <w:sz w:val="18"/>
          <w:szCs w:val="18"/>
        </w:rPr>
        <w:t>неосуществления</w:t>
      </w:r>
      <w:proofErr w:type="gramEnd"/>
      <w:r w:rsidR="00E31D1F" w:rsidRPr="004175DF">
        <w:rPr>
          <w:rFonts w:ascii="Verdana" w:hAnsi="Verdana"/>
          <w:sz w:val="18"/>
          <w:szCs w:val="18"/>
        </w:rPr>
        <w:t xml:space="preserve"> оценочной деятельности за отчетный период, </w:t>
      </w:r>
      <w:r w:rsidRPr="004175DF">
        <w:rPr>
          <w:rFonts w:ascii="Verdana" w:hAnsi="Verdana"/>
          <w:sz w:val="18"/>
          <w:szCs w:val="18"/>
        </w:rPr>
        <w:t>предоставляется в порядке</w:t>
      </w:r>
      <w:r w:rsidR="00E31D1F" w:rsidRPr="004175DF">
        <w:rPr>
          <w:rFonts w:ascii="Verdana" w:hAnsi="Verdana"/>
          <w:sz w:val="18"/>
          <w:szCs w:val="18"/>
        </w:rPr>
        <w:t xml:space="preserve"> и</w:t>
      </w:r>
      <w:r w:rsidR="00F54A2A" w:rsidRPr="004175DF">
        <w:rPr>
          <w:rFonts w:ascii="Verdana" w:hAnsi="Verdana"/>
          <w:sz w:val="18"/>
          <w:szCs w:val="18"/>
        </w:rPr>
        <w:t xml:space="preserve"> срок,</w:t>
      </w:r>
      <w:r w:rsidRPr="004175DF">
        <w:rPr>
          <w:rFonts w:ascii="Verdana" w:hAnsi="Verdana"/>
          <w:sz w:val="18"/>
          <w:szCs w:val="18"/>
        </w:rPr>
        <w:t xml:space="preserve"> </w:t>
      </w:r>
      <w:r w:rsidR="00E31D1F" w:rsidRPr="004175DF">
        <w:rPr>
          <w:rFonts w:ascii="Verdana" w:hAnsi="Verdana"/>
          <w:sz w:val="18"/>
          <w:szCs w:val="18"/>
        </w:rPr>
        <w:t>указанны</w:t>
      </w:r>
      <w:r w:rsidR="00F54A2A" w:rsidRPr="004175DF">
        <w:rPr>
          <w:rFonts w:ascii="Verdana" w:hAnsi="Verdana"/>
          <w:sz w:val="18"/>
          <w:szCs w:val="18"/>
        </w:rPr>
        <w:t>й</w:t>
      </w:r>
      <w:r w:rsidR="00E31D1F" w:rsidRPr="004175DF">
        <w:rPr>
          <w:rFonts w:ascii="Verdana" w:hAnsi="Verdana"/>
          <w:sz w:val="18"/>
          <w:szCs w:val="18"/>
        </w:rPr>
        <w:t xml:space="preserve"> в </w:t>
      </w:r>
      <w:r w:rsidRPr="004175DF">
        <w:rPr>
          <w:rFonts w:ascii="Verdana" w:hAnsi="Verdana"/>
          <w:sz w:val="18"/>
          <w:szCs w:val="18"/>
        </w:rPr>
        <w:t>п.4.1.</w:t>
      </w:r>
      <w:r w:rsidR="00E31D1F" w:rsidRPr="004175DF">
        <w:rPr>
          <w:rFonts w:ascii="Verdana" w:hAnsi="Verdana"/>
          <w:sz w:val="18"/>
          <w:szCs w:val="18"/>
        </w:rPr>
        <w:t>настоящего Положения</w:t>
      </w:r>
      <w:r w:rsidRPr="004175DF">
        <w:rPr>
          <w:rFonts w:ascii="Verdana" w:hAnsi="Verdana"/>
          <w:sz w:val="18"/>
          <w:szCs w:val="18"/>
        </w:rPr>
        <w:t>.</w:t>
      </w:r>
    </w:p>
    <w:p w:rsidR="0052442C" w:rsidRPr="004175DF" w:rsidRDefault="0052442C" w:rsidP="0052442C">
      <w:pPr>
        <w:jc w:val="both"/>
        <w:rPr>
          <w:rFonts w:ascii="Verdana" w:hAnsi="Verdana"/>
          <w:sz w:val="18"/>
          <w:szCs w:val="18"/>
        </w:rPr>
      </w:pPr>
      <w:r w:rsidRPr="004175DF">
        <w:rPr>
          <w:rFonts w:ascii="Verdana" w:hAnsi="Verdana"/>
          <w:sz w:val="18"/>
          <w:szCs w:val="18"/>
        </w:rPr>
        <w:t>4.</w:t>
      </w:r>
      <w:r w:rsidR="00571598" w:rsidRPr="004175DF">
        <w:rPr>
          <w:rFonts w:ascii="Verdana" w:hAnsi="Verdana"/>
          <w:sz w:val="18"/>
          <w:szCs w:val="18"/>
        </w:rPr>
        <w:t>9</w:t>
      </w:r>
      <w:r w:rsidRPr="004175DF">
        <w:rPr>
          <w:rFonts w:ascii="Verdana" w:hAnsi="Verdana"/>
          <w:sz w:val="18"/>
          <w:szCs w:val="18"/>
        </w:rPr>
        <w:t>. В случае приостановления права осуществления оценочной деятельности</w:t>
      </w:r>
      <w:r w:rsidR="00E42B75" w:rsidRPr="004175DF">
        <w:rPr>
          <w:rFonts w:ascii="Verdana" w:hAnsi="Verdana"/>
          <w:sz w:val="18"/>
          <w:szCs w:val="18"/>
        </w:rPr>
        <w:t xml:space="preserve"> по личному заявлению в связи с неосуществлением оценочной деятельности</w:t>
      </w:r>
      <w:r w:rsidRPr="004175DF">
        <w:rPr>
          <w:rFonts w:ascii="Verdana" w:hAnsi="Verdana"/>
          <w:sz w:val="18"/>
          <w:szCs w:val="18"/>
        </w:rPr>
        <w:t xml:space="preserve"> член Партнерства освобождается от исполнения обязанностей, предусмотренных п.4.2. настоящего Положения.</w:t>
      </w:r>
    </w:p>
    <w:p w:rsidR="0001658F" w:rsidRPr="004175DF" w:rsidRDefault="0001658F" w:rsidP="005D5392">
      <w:pPr>
        <w:jc w:val="both"/>
        <w:rPr>
          <w:rFonts w:ascii="Verdana" w:hAnsi="Verdana"/>
          <w:sz w:val="18"/>
          <w:szCs w:val="18"/>
        </w:rPr>
      </w:pPr>
      <w:r w:rsidRPr="004175DF">
        <w:rPr>
          <w:rFonts w:ascii="Verdana" w:hAnsi="Verdana"/>
          <w:b/>
          <w:bCs/>
          <w:sz w:val="18"/>
          <w:szCs w:val="18"/>
        </w:rPr>
        <w:t>5. ОБЪЕМ ПУБЛИКУЕМОЙ ИНФОРМАЦИИ ОБ ОТЧЕТАХ ЧЛЕНОВ ПАРТНЕРСТВА</w:t>
      </w:r>
    </w:p>
    <w:p w:rsidR="0001658F" w:rsidRPr="004175DF" w:rsidRDefault="0001658F" w:rsidP="005D5392">
      <w:pPr>
        <w:jc w:val="both"/>
        <w:rPr>
          <w:rFonts w:ascii="Verdana" w:hAnsi="Verdana"/>
          <w:sz w:val="18"/>
          <w:szCs w:val="18"/>
        </w:rPr>
      </w:pPr>
      <w:r w:rsidRPr="004175DF">
        <w:rPr>
          <w:rFonts w:ascii="Verdana" w:hAnsi="Verdana"/>
          <w:sz w:val="18"/>
          <w:szCs w:val="18"/>
        </w:rPr>
        <w:t xml:space="preserve">5.1. </w:t>
      </w:r>
      <w:r w:rsidR="00625333" w:rsidRPr="004175DF">
        <w:rPr>
          <w:rFonts w:ascii="Verdana" w:hAnsi="Verdana"/>
          <w:sz w:val="18"/>
          <w:szCs w:val="18"/>
        </w:rPr>
        <w:t xml:space="preserve">На официальном сайте Партнерства размещается следующая информация об отчетах членов Партнерства: </w:t>
      </w:r>
    </w:p>
    <w:p w:rsidR="00625333" w:rsidRPr="004175DF" w:rsidRDefault="00625333" w:rsidP="00625333">
      <w:pPr>
        <w:numPr>
          <w:ilvl w:val="0"/>
          <w:numId w:val="2"/>
        </w:numPr>
        <w:jc w:val="both"/>
        <w:rPr>
          <w:rStyle w:val="blk"/>
          <w:rFonts w:ascii="Verdana" w:hAnsi="Verdana"/>
          <w:sz w:val="18"/>
          <w:szCs w:val="18"/>
        </w:rPr>
      </w:pPr>
      <w:r w:rsidRPr="004175DF">
        <w:rPr>
          <w:rStyle w:val="blk"/>
          <w:rFonts w:ascii="Verdana" w:hAnsi="Verdana"/>
          <w:sz w:val="18"/>
          <w:szCs w:val="18"/>
        </w:rPr>
        <w:t>дата составления отчета;</w:t>
      </w:r>
    </w:p>
    <w:p w:rsidR="00625333" w:rsidRPr="004175DF" w:rsidRDefault="00625333" w:rsidP="00625333">
      <w:pPr>
        <w:numPr>
          <w:ilvl w:val="0"/>
          <w:numId w:val="2"/>
        </w:numPr>
        <w:jc w:val="both"/>
        <w:rPr>
          <w:rStyle w:val="blk"/>
          <w:rFonts w:ascii="Verdana" w:hAnsi="Verdana"/>
          <w:sz w:val="18"/>
          <w:szCs w:val="18"/>
        </w:rPr>
      </w:pPr>
      <w:r w:rsidRPr="004175DF">
        <w:rPr>
          <w:rStyle w:val="blk"/>
          <w:rFonts w:ascii="Verdana" w:hAnsi="Verdana"/>
          <w:sz w:val="18"/>
          <w:szCs w:val="18"/>
        </w:rPr>
        <w:t>порядковый номер отчета;</w:t>
      </w:r>
    </w:p>
    <w:p w:rsidR="00625333" w:rsidRPr="004175DF" w:rsidRDefault="00625333" w:rsidP="00625333">
      <w:pPr>
        <w:numPr>
          <w:ilvl w:val="0"/>
          <w:numId w:val="2"/>
        </w:numPr>
        <w:jc w:val="both"/>
        <w:rPr>
          <w:rStyle w:val="blk"/>
          <w:rFonts w:ascii="Verdana" w:hAnsi="Verdana"/>
          <w:sz w:val="18"/>
          <w:szCs w:val="18"/>
        </w:rPr>
      </w:pPr>
      <w:r w:rsidRPr="004175DF">
        <w:rPr>
          <w:rStyle w:val="blk"/>
          <w:rFonts w:ascii="Verdana" w:hAnsi="Verdana"/>
          <w:sz w:val="18"/>
          <w:szCs w:val="18"/>
        </w:rPr>
        <w:t>объект оценки;</w:t>
      </w:r>
    </w:p>
    <w:p w:rsidR="00625333" w:rsidRPr="004175DF" w:rsidRDefault="00625333" w:rsidP="00625333">
      <w:pPr>
        <w:numPr>
          <w:ilvl w:val="0"/>
          <w:numId w:val="2"/>
        </w:numPr>
        <w:jc w:val="both"/>
        <w:rPr>
          <w:rStyle w:val="blk"/>
          <w:rFonts w:ascii="Verdana" w:hAnsi="Verdana"/>
          <w:sz w:val="18"/>
          <w:szCs w:val="18"/>
        </w:rPr>
      </w:pPr>
      <w:r w:rsidRPr="004175DF">
        <w:rPr>
          <w:rStyle w:val="blk"/>
          <w:rFonts w:ascii="Verdana" w:hAnsi="Verdana"/>
          <w:sz w:val="18"/>
          <w:szCs w:val="18"/>
        </w:rPr>
        <w:t>вид определенной стоимости;</w:t>
      </w:r>
    </w:p>
    <w:p w:rsidR="00625333" w:rsidRPr="004175DF" w:rsidRDefault="00625333" w:rsidP="00625333">
      <w:pPr>
        <w:numPr>
          <w:ilvl w:val="0"/>
          <w:numId w:val="2"/>
        </w:numPr>
        <w:jc w:val="both"/>
        <w:rPr>
          <w:rStyle w:val="blk"/>
          <w:rFonts w:ascii="Verdana" w:hAnsi="Verdana"/>
          <w:sz w:val="18"/>
          <w:szCs w:val="18"/>
        </w:rPr>
      </w:pPr>
      <w:r w:rsidRPr="004175DF">
        <w:rPr>
          <w:rStyle w:val="blk"/>
          <w:rFonts w:ascii="Verdana" w:hAnsi="Verdana"/>
          <w:sz w:val="18"/>
          <w:szCs w:val="18"/>
        </w:rPr>
        <w:t xml:space="preserve">фамилия, имя и (при наличии) отчество оценщика, составившего отчет; </w:t>
      </w:r>
    </w:p>
    <w:p w:rsidR="00625333" w:rsidRPr="004175DF" w:rsidRDefault="00625333" w:rsidP="00625333">
      <w:pPr>
        <w:numPr>
          <w:ilvl w:val="0"/>
          <w:numId w:val="2"/>
        </w:numPr>
        <w:jc w:val="both"/>
        <w:rPr>
          <w:rStyle w:val="blk"/>
          <w:rFonts w:ascii="Verdana" w:hAnsi="Verdana"/>
          <w:sz w:val="18"/>
          <w:szCs w:val="18"/>
        </w:rPr>
      </w:pPr>
      <w:r w:rsidRPr="004175DF">
        <w:rPr>
          <w:rStyle w:val="blk"/>
          <w:rFonts w:ascii="Verdana" w:hAnsi="Verdana"/>
          <w:sz w:val="18"/>
          <w:szCs w:val="18"/>
        </w:rPr>
        <w:t xml:space="preserve">наименование юридического лица, заключившего договор на проведение оценки (при наличии). </w:t>
      </w:r>
    </w:p>
    <w:p w:rsidR="008F4FB3" w:rsidRPr="004175DF" w:rsidRDefault="002457DD" w:rsidP="008F4FB3">
      <w:pPr>
        <w:jc w:val="both"/>
        <w:rPr>
          <w:rFonts w:ascii="Verdana" w:hAnsi="Verdana"/>
          <w:b/>
          <w:bCs/>
          <w:sz w:val="18"/>
          <w:szCs w:val="18"/>
        </w:rPr>
      </w:pPr>
      <w:r w:rsidRPr="004175DF">
        <w:rPr>
          <w:rFonts w:ascii="Verdana" w:hAnsi="Verdana"/>
          <w:b/>
          <w:bCs/>
          <w:sz w:val="18"/>
          <w:szCs w:val="18"/>
        </w:rPr>
        <w:t>6</w:t>
      </w:r>
      <w:r w:rsidR="008F4FB3" w:rsidRPr="004175DF">
        <w:rPr>
          <w:rFonts w:ascii="Verdana" w:hAnsi="Verdana"/>
          <w:b/>
          <w:bCs/>
          <w:sz w:val="18"/>
          <w:szCs w:val="18"/>
        </w:rPr>
        <w:t>. ПОРЯДОК ПРЕДСТАВЛЕНИЯ ИНФОРМАЦ</w:t>
      </w:r>
      <w:proofErr w:type="gramStart"/>
      <w:r w:rsidR="008F4FB3" w:rsidRPr="004175DF">
        <w:rPr>
          <w:rFonts w:ascii="Verdana" w:hAnsi="Verdana"/>
          <w:b/>
          <w:bCs/>
          <w:sz w:val="18"/>
          <w:szCs w:val="18"/>
        </w:rPr>
        <w:t>ИИ О Ю</w:t>
      </w:r>
      <w:proofErr w:type="gramEnd"/>
      <w:r w:rsidR="008F4FB3" w:rsidRPr="004175DF">
        <w:rPr>
          <w:rFonts w:ascii="Verdana" w:hAnsi="Verdana"/>
          <w:b/>
          <w:bCs/>
          <w:sz w:val="18"/>
          <w:szCs w:val="18"/>
        </w:rPr>
        <w:t>РИДИЧЕСКОМ ЛИЦЕ, С КОТОРЫМ У ОЦЕНЩИКА ЗАКЛЮЧЕН ТРУДОВОЙ ДОГОВОР, В ТОМ ЧИСЛЕ О СООТВЕТСТВИИ ЭТОГО ЮРИДИЧЕСКОГО ЛИЦА ТРЕБОВАНИЯМ ЗАКОНОДАТЕЛЬСТВА ОБ ОЦЕНОЧНОЙ ДЕЯТЕЛЬНОСТИ</w:t>
      </w:r>
    </w:p>
    <w:p w:rsidR="008F4FB3" w:rsidRPr="004175DF" w:rsidRDefault="002457DD" w:rsidP="008F4FB3">
      <w:pPr>
        <w:jc w:val="both"/>
        <w:rPr>
          <w:rFonts w:ascii="Verdana" w:hAnsi="Verdana"/>
          <w:sz w:val="18"/>
          <w:szCs w:val="18"/>
        </w:rPr>
      </w:pPr>
      <w:r w:rsidRPr="004175DF">
        <w:rPr>
          <w:rFonts w:ascii="Verdana" w:hAnsi="Verdana"/>
          <w:sz w:val="18"/>
          <w:szCs w:val="18"/>
        </w:rPr>
        <w:t>6</w:t>
      </w:r>
      <w:r w:rsidR="008F4FB3" w:rsidRPr="004175DF">
        <w:rPr>
          <w:rFonts w:ascii="Verdana" w:hAnsi="Verdana"/>
          <w:sz w:val="18"/>
          <w:szCs w:val="18"/>
        </w:rPr>
        <w:t>.1. Каждый член Партнерства</w:t>
      </w:r>
      <w:r w:rsidR="00931398" w:rsidRPr="004175DF">
        <w:rPr>
          <w:rFonts w:ascii="Verdana" w:hAnsi="Verdana"/>
          <w:sz w:val="18"/>
          <w:szCs w:val="18"/>
        </w:rPr>
        <w:t xml:space="preserve"> обязан</w:t>
      </w:r>
      <w:r w:rsidR="008F4FB3" w:rsidRPr="004175DF">
        <w:rPr>
          <w:rFonts w:ascii="Verdana" w:hAnsi="Verdana"/>
          <w:sz w:val="18"/>
          <w:szCs w:val="18"/>
        </w:rPr>
        <w:t xml:space="preserve"> предоставить в адрес Партнерства информацию о юридическом лице, с которым у него заключен трудовой договор, в том числе о соответствии этого лица требованиям законодательства об оценочной деятельности</w:t>
      </w:r>
      <w:r w:rsidR="00931398" w:rsidRPr="004175DF">
        <w:rPr>
          <w:rFonts w:ascii="Verdana" w:hAnsi="Verdana"/>
          <w:sz w:val="18"/>
          <w:szCs w:val="18"/>
        </w:rPr>
        <w:t xml:space="preserve"> (далее – Информация о юридическом лице)</w:t>
      </w:r>
      <w:r w:rsidR="00616784" w:rsidRPr="004175DF">
        <w:rPr>
          <w:rFonts w:ascii="Verdana" w:hAnsi="Verdana"/>
          <w:sz w:val="18"/>
          <w:szCs w:val="18"/>
        </w:rPr>
        <w:t xml:space="preserve">. </w:t>
      </w:r>
    </w:p>
    <w:p w:rsidR="00616784" w:rsidRPr="004175DF" w:rsidRDefault="00616784" w:rsidP="00616784">
      <w:pPr>
        <w:jc w:val="both"/>
        <w:rPr>
          <w:rFonts w:ascii="Verdana" w:hAnsi="Verdana"/>
          <w:sz w:val="18"/>
          <w:szCs w:val="18"/>
        </w:rPr>
      </w:pPr>
      <w:r w:rsidRPr="004175DF">
        <w:rPr>
          <w:rFonts w:ascii="Verdana" w:hAnsi="Verdana"/>
          <w:sz w:val="18"/>
          <w:szCs w:val="18"/>
        </w:rPr>
        <w:t xml:space="preserve">6.2. На официальном сайте Партнерства размещается следующая информация о юридическом лице члена Партнерства: </w:t>
      </w:r>
    </w:p>
    <w:p w:rsidR="008F4FB3" w:rsidRPr="004175DF" w:rsidRDefault="008F4FB3" w:rsidP="008F4FB3">
      <w:pPr>
        <w:numPr>
          <w:ilvl w:val="0"/>
          <w:numId w:val="2"/>
        </w:numPr>
        <w:jc w:val="both"/>
        <w:rPr>
          <w:rStyle w:val="blk"/>
          <w:rFonts w:ascii="Verdana" w:hAnsi="Verdana"/>
          <w:sz w:val="18"/>
          <w:szCs w:val="18"/>
        </w:rPr>
      </w:pPr>
      <w:r w:rsidRPr="004175DF">
        <w:rPr>
          <w:rStyle w:val="blk"/>
          <w:rFonts w:ascii="Verdana" w:hAnsi="Verdana"/>
          <w:sz w:val="18"/>
          <w:szCs w:val="18"/>
        </w:rPr>
        <w:t>полное и (в случае, если имеется) сокращенное наименование;</w:t>
      </w:r>
    </w:p>
    <w:p w:rsidR="008F4FB3" w:rsidRPr="004175DF" w:rsidRDefault="008F4FB3" w:rsidP="008F4FB3">
      <w:pPr>
        <w:numPr>
          <w:ilvl w:val="0"/>
          <w:numId w:val="2"/>
        </w:numPr>
        <w:jc w:val="both"/>
        <w:rPr>
          <w:rStyle w:val="blk"/>
          <w:rFonts w:ascii="Verdana" w:hAnsi="Verdana"/>
          <w:sz w:val="18"/>
          <w:szCs w:val="18"/>
        </w:rPr>
      </w:pPr>
      <w:r w:rsidRPr="004175DF">
        <w:rPr>
          <w:rStyle w:val="blk"/>
          <w:rFonts w:ascii="Verdana" w:hAnsi="Verdana"/>
          <w:sz w:val="18"/>
          <w:szCs w:val="18"/>
        </w:rPr>
        <w:t>дата государственной регистрации юридического лица;</w:t>
      </w:r>
    </w:p>
    <w:p w:rsidR="008F4FB3" w:rsidRPr="004175DF" w:rsidRDefault="008F4FB3" w:rsidP="008F4FB3">
      <w:pPr>
        <w:numPr>
          <w:ilvl w:val="0"/>
          <w:numId w:val="2"/>
        </w:numPr>
        <w:jc w:val="both"/>
        <w:rPr>
          <w:rStyle w:val="blk"/>
          <w:rFonts w:ascii="Verdana" w:hAnsi="Verdana"/>
          <w:sz w:val="18"/>
          <w:szCs w:val="18"/>
        </w:rPr>
      </w:pPr>
      <w:r w:rsidRPr="004175DF">
        <w:rPr>
          <w:rStyle w:val="blk"/>
          <w:rFonts w:ascii="Verdana" w:hAnsi="Verdana"/>
          <w:sz w:val="18"/>
          <w:szCs w:val="18"/>
        </w:rPr>
        <w:lastRenderedPageBreak/>
        <w:t>государственный регистрационный номер записи о государственной регистрации юридического лица;</w:t>
      </w:r>
    </w:p>
    <w:p w:rsidR="008F4FB3" w:rsidRPr="004175DF" w:rsidRDefault="008F4FB3" w:rsidP="008F4FB3">
      <w:pPr>
        <w:numPr>
          <w:ilvl w:val="0"/>
          <w:numId w:val="2"/>
        </w:numPr>
        <w:jc w:val="both"/>
        <w:rPr>
          <w:rStyle w:val="blk"/>
          <w:rFonts w:ascii="Verdana" w:hAnsi="Verdana"/>
          <w:sz w:val="18"/>
          <w:szCs w:val="18"/>
        </w:rPr>
      </w:pPr>
      <w:r w:rsidRPr="004175DF">
        <w:rPr>
          <w:rStyle w:val="blk"/>
          <w:rFonts w:ascii="Verdana" w:hAnsi="Verdana"/>
          <w:sz w:val="18"/>
          <w:szCs w:val="18"/>
        </w:rPr>
        <w:t>место нахождения юридического лица;</w:t>
      </w:r>
    </w:p>
    <w:p w:rsidR="008F4FB3" w:rsidRPr="004175DF" w:rsidRDefault="008F4FB3" w:rsidP="008F4FB3">
      <w:pPr>
        <w:numPr>
          <w:ilvl w:val="0"/>
          <w:numId w:val="2"/>
        </w:numPr>
        <w:jc w:val="both"/>
        <w:rPr>
          <w:rFonts w:ascii="Verdana" w:hAnsi="Verdana"/>
          <w:sz w:val="18"/>
          <w:szCs w:val="18"/>
        </w:rPr>
      </w:pPr>
      <w:r w:rsidRPr="004175DF">
        <w:rPr>
          <w:rFonts w:ascii="Verdana" w:hAnsi="Verdana"/>
          <w:sz w:val="18"/>
          <w:szCs w:val="18"/>
        </w:rPr>
        <w:t>номера контактных телефонов;</w:t>
      </w:r>
    </w:p>
    <w:p w:rsidR="008F4FB3" w:rsidRPr="004175DF" w:rsidRDefault="008F4FB3" w:rsidP="008F4FB3">
      <w:pPr>
        <w:numPr>
          <w:ilvl w:val="0"/>
          <w:numId w:val="2"/>
        </w:numPr>
        <w:jc w:val="both"/>
        <w:rPr>
          <w:rFonts w:ascii="Verdana" w:hAnsi="Verdana"/>
          <w:sz w:val="18"/>
          <w:szCs w:val="18"/>
        </w:rPr>
      </w:pPr>
      <w:r w:rsidRPr="004175DF">
        <w:rPr>
          <w:rFonts w:ascii="Verdana" w:hAnsi="Verdana"/>
          <w:sz w:val="18"/>
          <w:szCs w:val="18"/>
        </w:rPr>
        <w:t>идентификационный номер налогоплательщика;</w:t>
      </w:r>
    </w:p>
    <w:p w:rsidR="008F4FB3" w:rsidRPr="004175DF" w:rsidRDefault="008F4FB3" w:rsidP="008F4FB3">
      <w:pPr>
        <w:numPr>
          <w:ilvl w:val="0"/>
          <w:numId w:val="2"/>
        </w:numPr>
        <w:jc w:val="both"/>
        <w:rPr>
          <w:rFonts w:ascii="Verdana" w:hAnsi="Verdana"/>
          <w:sz w:val="18"/>
          <w:szCs w:val="18"/>
        </w:rPr>
      </w:pPr>
      <w:r w:rsidRPr="004175DF">
        <w:rPr>
          <w:rFonts w:ascii="Verdana" w:hAnsi="Verdana"/>
          <w:sz w:val="18"/>
          <w:szCs w:val="18"/>
        </w:rPr>
        <w:t>фамилия, имя, отчество лица, осуществляющего функции единоличного исполнительного органа юридического лица, и (или) руководителя коллегиального исполнительного органа юридического лица;</w:t>
      </w:r>
    </w:p>
    <w:p w:rsidR="008F4FB3" w:rsidRPr="004175DF" w:rsidRDefault="00931398" w:rsidP="008F4FB3">
      <w:pPr>
        <w:numPr>
          <w:ilvl w:val="0"/>
          <w:numId w:val="2"/>
        </w:numPr>
        <w:jc w:val="both"/>
        <w:rPr>
          <w:rStyle w:val="blk"/>
          <w:rFonts w:ascii="Verdana" w:hAnsi="Verdana"/>
          <w:sz w:val="18"/>
          <w:szCs w:val="18"/>
        </w:rPr>
      </w:pPr>
      <w:r w:rsidRPr="004175DF">
        <w:rPr>
          <w:rStyle w:val="blk"/>
          <w:rFonts w:ascii="Verdana" w:hAnsi="Verdana"/>
          <w:sz w:val="18"/>
          <w:szCs w:val="18"/>
        </w:rPr>
        <w:t>и</w:t>
      </w:r>
      <w:r w:rsidR="008F4FB3" w:rsidRPr="004175DF">
        <w:rPr>
          <w:rStyle w:val="blk"/>
          <w:rFonts w:ascii="Verdana" w:hAnsi="Verdana"/>
          <w:sz w:val="18"/>
          <w:szCs w:val="18"/>
        </w:rPr>
        <w:t>нформация о соответствии требованиям законодательства об оценочной деятельности.</w:t>
      </w:r>
    </w:p>
    <w:p w:rsidR="008F4FB3" w:rsidRPr="004175DF" w:rsidRDefault="002457DD" w:rsidP="008F4FB3">
      <w:pPr>
        <w:jc w:val="both"/>
        <w:rPr>
          <w:rFonts w:ascii="Verdana" w:hAnsi="Verdana"/>
          <w:sz w:val="18"/>
          <w:szCs w:val="18"/>
        </w:rPr>
      </w:pPr>
      <w:r w:rsidRPr="004175DF">
        <w:rPr>
          <w:rFonts w:ascii="Verdana" w:hAnsi="Verdana"/>
          <w:sz w:val="18"/>
          <w:szCs w:val="18"/>
        </w:rPr>
        <w:t>6</w:t>
      </w:r>
      <w:r w:rsidR="00A05A07" w:rsidRPr="004175DF">
        <w:rPr>
          <w:rFonts w:ascii="Verdana" w:hAnsi="Verdana"/>
          <w:sz w:val="18"/>
          <w:szCs w:val="18"/>
        </w:rPr>
        <w:t>.</w:t>
      </w:r>
      <w:r w:rsidR="00616784" w:rsidRPr="004175DF">
        <w:rPr>
          <w:rFonts w:ascii="Verdana" w:hAnsi="Verdana"/>
          <w:sz w:val="18"/>
          <w:szCs w:val="18"/>
        </w:rPr>
        <w:t>3</w:t>
      </w:r>
      <w:r w:rsidR="008F4FB3" w:rsidRPr="004175DF">
        <w:rPr>
          <w:rFonts w:ascii="Verdana" w:hAnsi="Verdana"/>
          <w:sz w:val="18"/>
          <w:szCs w:val="18"/>
        </w:rPr>
        <w:t xml:space="preserve">. </w:t>
      </w:r>
      <w:r w:rsidR="002A168F" w:rsidRPr="004175DF">
        <w:rPr>
          <w:rFonts w:ascii="Verdana" w:hAnsi="Verdana"/>
          <w:sz w:val="18"/>
          <w:szCs w:val="18"/>
        </w:rPr>
        <w:t>Информация</w:t>
      </w:r>
      <w:r w:rsidR="001564EC" w:rsidRPr="004175DF">
        <w:rPr>
          <w:rFonts w:ascii="Verdana" w:hAnsi="Verdana"/>
          <w:sz w:val="18"/>
          <w:szCs w:val="18"/>
        </w:rPr>
        <w:t xml:space="preserve"> о юридическом лице</w:t>
      </w:r>
      <w:r w:rsidR="008F4FB3" w:rsidRPr="004175DF">
        <w:rPr>
          <w:rFonts w:ascii="Verdana" w:hAnsi="Verdana"/>
          <w:sz w:val="18"/>
          <w:szCs w:val="18"/>
        </w:rPr>
        <w:t xml:space="preserve"> </w:t>
      </w:r>
      <w:r w:rsidR="00931398" w:rsidRPr="004175DF">
        <w:rPr>
          <w:rFonts w:ascii="Verdana" w:hAnsi="Verdana"/>
          <w:sz w:val="18"/>
          <w:szCs w:val="18"/>
        </w:rPr>
        <w:t xml:space="preserve">размещается </w:t>
      </w:r>
      <w:r w:rsidR="008F4FB3" w:rsidRPr="004175DF">
        <w:rPr>
          <w:rFonts w:ascii="Verdana" w:hAnsi="Verdana"/>
          <w:sz w:val="18"/>
          <w:szCs w:val="18"/>
        </w:rPr>
        <w:t>в Личном кабинете члена Партнерства</w:t>
      </w:r>
      <w:r w:rsidR="00931398" w:rsidRPr="004175DF">
        <w:rPr>
          <w:rFonts w:ascii="Verdana" w:hAnsi="Verdana"/>
          <w:sz w:val="18"/>
          <w:szCs w:val="18"/>
        </w:rPr>
        <w:t xml:space="preserve">. </w:t>
      </w:r>
      <w:r w:rsidR="002B0A37" w:rsidRPr="004175DF">
        <w:rPr>
          <w:rFonts w:ascii="Verdana" w:hAnsi="Verdana"/>
          <w:sz w:val="18"/>
          <w:szCs w:val="18"/>
        </w:rPr>
        <w:t xml:space="preserve">Дополнительно Информация </w:t>
      </w:r>
      <w:r w:rsidR="00ED0DFB" w:rsidRPr="004175DF">
        <w:rPr>
          <w:rFonts w:ascii="Verdana" w:hAnsi="Verdana"/>
          <w:sz w:val="18"/>
          <w:szCs w:val="18"/>
        </w:rPr>
        <w:t>о</w:t>
      </w:r>
      <w:r w:rsidR="002B0A37" w:rsidRPr="004175DF">
        <w:rPr>
          <w:rFonts w:ascii="Verdana" w:hAnsi="Verdana"/>
          <w:sz w:val="18"/>
          <w:szCs w:val="18"/>
        </w:rPr>
        <w:t xml:space="preserve"> юридическом лице может быть предоставлена на бумажном носителе, а также направлена на адрес электронной почты.</w:t>
      </w:r>
    </w:p>
    <w:p w:rsidR="00616784" w:rsidRPr="004175DF" w:rsidRDefault="00931398" w:rsidP="008F4FB3">
      <w:pPr>
        <w:jc w:val="both"/>
        <w:rPr>
          <w:rFonts w:ascii="Verdana" w:hAnsi="Verdana"/>
          <w:sz w:val="18"/>
          <w:szCs w:val="18"/>
        </w:rPr>
      </w:pPr>
      <w:r w:rsidRPr="004175DF">
        <w:rPr>
          <w:rFonts w:ascii="Verdana" w:hAnsi="Verdana"/>
          <w:sz w:val="18"/>
          <w:szCs w:val="18"/>
        </w:rPr>
        <w:t>6.</w:t>
      </w:r>
      <w:r w:rsidR="00616784" w:rsidRPr="004175DF">
        <w:rPr>
          <w:rFonts w:ascii="Verdana" w:hAnsi="Verdana"/>
          <w:sz w:val="18"/>
          <w:szCs w:val="18"/>
        </w:rPr>
        <w:t>4</w:t>
      </w:r>
      <w:r w:rsidRPr="004175DF">
        <w:rPr>
          <w:rFonts w:ascii="Verdana" w:hAnsi="Verdana"/>
          <w:sz w:val="18"/>
          <w:szCs w:val="18"/>
        </w:rPr>
        <w:t>. Информация о юридическом лице</w:t>
      </w:r>
      <w:r w:rsidR="00616784" w:rsidRPr="004175DF">
        <w:rPr>
          <w:rFonts w:ascii="Verdana" w:hAnsi="Verdana"/>
          <w:sz w:val="18"/>
          <w:szCs w:val="18"/>
        </w:rPr>
        <w:t xml:space="preserve"> заверяется подписью члена Партнерства и лица, осуществляющего функции единоличного исполнительного органа юридического лица.</w:t>
      </w:r>
    </w:p>
    <w:p w:rsidR="00931398" w:rsidRPr="004175DF" w:rsidRDefault="00931398" w:rsidP="008F4FB3">
      <w:pPr>
        <w:jc w:val="both"/>
        <w:rPr>
          <w:rFonts w:ascii="Verdana" w:hAnsi="Verdana"/>
          <w:sz w:val="18"/>
          <w:szCs w:val="18"/>
        </w:rPr>
      </w:pPr>
      <w:r w:rsidRPr="004175DF">
        <w:rPr>
          <w:rFonts w:ascii="Verdana" w:hAnsi="Verdana"/>
          <w:sz w:val="18"/>
          <w:szCs w:val="18"/>
        </w:rPr>
        <w:t xml:space="preserve"> </w:t>
      </w:r>
      <w:r w:rsidR="00616784" w:rsidRPr="004175DF">
        <w:rPr>
          <w:rFonts w:ascii="Verdana" w:hAnsi="Verdana"/>
          <w:sz w:val="18"/>
          <w:szCs w:val="18"/>
        </w:rPr>
        <w:t xml:space="preserve">6.5. Информация о юридическом лице </w:t>
      </w:r>
      <w:r w:rsidRPr="004175DF">
        <w:rPr>
          <w:rFonts w:ascii="Verdana" w:hAnsi="Verdana"/>
          <w:sz w:val="18"/>
          <w:szCs w:val="18"/>
        </w:rPr>
        <w:t xml:space="preserve">предоставляется в течение десяти дней </w:t>
      </w:r>
      <w:proofErr w:type="gramStart"/>
      <w:r w:rsidRPr="004175DF">
        <w:rPr>
          <w:rFonts w:ascii="Verdana" w:hAnsi="Verdana"/>
          <w:sz w:val="18"/>
          <w:szCs w:val="18"/>
        </w:rPr>
        <w:t>с даты заключения</w:t>
      </w:r>
      <w:proofErr w:type="gramEnd"/>
      <w:r w:rsidRPr="004175DF">
        <w:rPr>
          <w:rFonts w:ascii="Verdana" w:hAnsi="Verdana"/>
          <w:sz w:val="18"/>
          <w:szCs w:val="18"/>
        </w:rPr>
        <w:t xml:space="preserve"> трудового договора и (или) возникновения изменений.</w:t>
      </w:r>
    </w:p>
    <w:p w:rsidR="00FF50D2" w:rsidRPr="004175DF" w:rsidRDefault="00FF50D2" w:rsidP="00FF50D2">
      <w:pPr>
        <w:jc w:val="both"/>
        <w:rPr>
          <w:rFonts w:ascii="Verdana" w:hAnsi="Verdana"/>
          <w:sz w:val="18"/>
          <w:szCs w:val="18"/>
        </w:rPr>
      </w:pPr>
      <w:r w:rsidRPr="004175DF">
        <w:rPr>
          <w:rFonts w:ascii="Verdana" w:hAnsi="Verdana"/>
          <w:sz w:val="18"/>
          <w:szCs w:val="18"/>
        </w:rPr>
        <w:t>6.6. Не предоставление информации по вине члена Партнерства, указанной в настоящем Разделе, или нарушение сроков ее предоставления по вине члена Партнерства, влечет наложение санкций на члена Партнерства в размере и в порядке, предусмотренных во внутр</w:t>
      </w:r>
      <w:bookmarkStart w:id="0" w:name="_GoBack"/>
      <w:bookmarkEnd w:id="0"/>
      <w:r w:rsidRPr="004175DF">
        <w:rPr>
          <w:rFonts w:ascii="Verdana" w:hAnsi="Verdana"/>
          <w:sz w:val="18"/>
          <w:szCs w:val="18"/>
        </w:rPr>
        <w:t>енних утвержденных документах Партнерства.</w:t>
      </w:r>
    </w:p>
    <w:p w:rsidR="0001658F" w:rsidRPr="004175DF" w:rsidRDefault="001A7700" w:rsidP="005D5392">
      <w:pPr>
        <w:jc w:val="both"/>
        <w:rPr>
          <w:rFonts w:ascii="Verdana" w:hAnsi="Verdana"/>
          <w:sz w:val="18"/>
          <w:szCs w:val="18"/>
        </w:rPr>
      </w:pPr>
      <w:r w:rsidRPr="004175DF">
        <w:rPr>
          <w:rFonts w:ascii="Verdana" w:hAnsi="Verdana"/>
          <w:b/>
          <w:bCs/>
          <w:sz w:val="18"/>
          <w:szCs w:val="18"/>
        </w:rPr>
        <w:t>7</w:t>
      </w:r>
      <w:r w:rsidR="0001658F" w:rsidRPr="004175DF">
        <w:rPr>
          <w:rFonts w:ascii="Verdana" w:hAnsi="Verdana"/>
          <w:b/>
          <w:bCs/>
          <w:sz w:val="18"/>
          <w:szCs w:val="18"/>
        </w:rPr>
        <w:t>. ПОРЯДОК ПРЕДСТАВЛЕНИЯ ИНФОРМАЦИИ, СОДЕРЖАЩЕЙСЯ В РЕЕСТРЕ ЧЛЕНОВ ПО ЗАПРОСАМ ГРАЖДАН И ЮРИДИЧЕСКИХ ЛИЦ</w:t>
      </w:r>
    </w:p>
    <w:p w:rsidR="0001658F" w:rsidRPr="004175DF" w:rsidRDefault="001A7700" w:rsidP="005D5392">
      <w:pPr>
        <w:jc w:val="both"/>
        <w:rPr>
          <w:rFonts w:ascii="Verdana" w:hAnsi="Verdana"/>
          <w:sz w:val="18"/>
          <w:szCs w:val="18"/>
        </w:rPr>
      </w:pPr>
      <w:r w:rsidRPr="004175DF">
        <w:rPr>
          <w:rFonts w:ascii="Verdana" w:hAnsi="Verdana"/>
          <w:sz w:val="18"/>
          <w:szCs w:val="18"/>
        </w:rPr>
        <w:t>7</w:t>
      </w:r>
      <w:r w:rsidR="0001658F" w:rsidRPr="004175DF">
        <w:rPr>
          <w:rFonts w:ascii="Verdana" w:hAnsi="Verdana"/>
          <w:sz w:val="18"/>
          <w:szCs w:val="18"/>
        </w:rPr>
        <w:t>.1. Информация, содержащаяся в реестре членов Партнерства, является открытой для ознакомления с ней физических и юридических лиц.</w:t>
      </w:r>
    </w:p>
    <w:p w:rsidR="0001658F" w:rsidRPr="004175DF" w:rsidRDefault="001A7700" w:rsidP="005D5392">
      <w:pPr>
        <w:jc w:val="both"/>
        <w:rPr>
          <w:rFonts w:ascii="Verdana" w:hAnsi="Verdana"/>
          <w:sz w:val="18"/>
          <w:szCs w:val="18"/>
        </w:rPr>
      </w:pPr>
      <w:r w:rsidRPr="004175DF">
        <w:rPr>
          <w:rFonts w:ascii="Verdana" w:hAnsi="Verdana"/>
          <w:sz w:val="18"/>
          <w:szCs w:val="18"/>
        </w:rPr>
        <w:t>7</w:t>
      </w:r>
      <w:r w:rsidR="0001658F" w:rsidRPr="004175DF">
        <w:rPr>
          <w:rFonts w:ascii="Verdana" w:hAnsi="Verdana"/>
          <w:sz w:val="18"/>
          <w:szCs w:val="18"/>
        </w:rPr>
        <w:t>.2. Информация предоставляется по запросам физических и юридических лиц. В запросе обязательно должен быть указан контактный телефон</w:t>
      </w:r>
      <w:r w:rsidR="00B35C19" w:rsidRPr="004175DF">
        <w:rPr>
          <w:rFonts w:ascii="Verdana" w:hAnsi="Verdana"/>
          <w:sz w:val="18"/>
          <w:szCs w:val="18"/>
        </w:rPr>
        <w:t>, электронный почтовый адрес</w:t>
      </w:r>
      <w:r w:rsidR="0001658F" w:rsidRPr="004175DF">
        <w:rPr>
          <w:rFonts w:ascii="Verdana" w:hAnsi="Verdana"/>
          <w:sz w:val="18"/>
          <w:szCs w:val="18"/>
        </w:rPr>
        <w:t xml:space="preserve"> и </w:t>
      </w:r>
      <w:r w:rsidR="00B35C19" w:rsidRPr="004175DF">
        <w:rPr>
          <w:rFonts w:ascii="Verdana" w:hAnsi="Verdana"/>
          <w:sz w:val="18"/>
          <w:szCs w:val="18"/>
        </w:rPr>
        <w:t>местонахождения</w:t>
      </w:r>
      <w:r w:rsidR="0001658F" w:rsidRPr="004175DF">
        <w:rPr>
          <w:rFonts w:ascii="Verdana" w:hAnsi="Verdana"/>
          <w:sz w:val="18"/>
          <w:szCs w:val="18"/>
        </w:rPr>
        <w:t xml:space="preserve"> в Российской Федерации для направления Партнерством ответа. Запрос от юридического лица должен быть подписан лицом, осуществляющим функции единоличного исполнительного органа, либо его уполномоченным представителем, при предоставлении документа, подтверждающего наличие такого полномочия. Запрос от физического лица должен быть подписан этим физическим лицом.</w:t>
      </w:r>
    </w:p>
    <w:p w:rsidR="0001658F" w:rsidRPr="004175DF" w:rsidRDefault="001A7700" w:rsidP="005D5392">
      <w:pPr>
        <w:jc w:val="both"/>
        <w:rPr>
          <w:rFonts w:ascii="Verdana" w:hAnsi="Verdana"/>
          <w:sz w:val="18"/>
          <w:szCs w:val="18"/>
        </w:rPr>
      </w:pPr>
      <w:r w:rsidRPr="004175DF">
        <w:rPr>
          <w:rFonts w:ascii="Verdana" w:hAnsi="Verdana"/>
          <w:sz w:val="18"/>
          <w:szCs w:val="18"/>
        </w:rPr>
        <w:t>7</w:t>
      </w:r>
      <w:r w:rsidR="0001658F" w:rsidRPr="004175DF">
        <w:rPr>
          <w:rFonts w:ascii="Verdana" w:hAnsi="Verdana"/>
          <w:sz w:val="18"/>
          <w:szCs w:val="18"/>
        </w:rPr>
        <w:t>.3. Партнерство обязано предоставить ответ на запрос о представлении информации в письменном виде за подписью лица, осуществляющего функции единоличного исполнительного органа Партнерства или иного сотрудника Партнерства на которого возложена обязанность по представлению информации, с заверением печатью Партнерства.</w:t>
      </w:r>
    </w:p>
    <w:p w:rsidR="0001658F" w:rsidRPr="004175DF" w:rsidRDefault="001A7700" w:rsidP="005D5392">
      <w:pPr>
        <w:jc w:val="both"/>
        <w:rPr>
          <w:rFonts w:ascii="Verdana" w:hAnsi="Verdana"/>
          <w:sz w:val="18"/>
          <w:szCs w:val="18"/>
        </w:rPr>
      </w:pPr>
      <w:r w:rsidRPr="004175DF">
        <w:rPr>
          <w:rFonts w:ascii="Verdana" w:hAnsi="Verdana"/>
          <w:sz w:val="18"/>
          <w:szCs w:val="18"/>
        </w:rPr>
        <w:t>7</w:t>
      </w:r>
      <w:r w:rsidR="0001658F" w:rsidRPr="004175DF">
        <w:rPr>
          <w:rFonts w:ascii="Verdana" w:hAnsi="Verdana"/>
          <w:sz w:val="18"/>
          <w:szCs w:val="18"/>
        </w:rPr>
        <w:t>.4. Ответ на запрос должен быть направлен Партнерством в следующие сроки:</w:t>
      </w:r>
    </w:p>
    <w:p w:rsidR="0001658F" w:rsidRPr="004175DF" w:rsidRDefault="00571598" w:rsidP="00F54A2A">
      <w:pPr>
        <w:numPr>
          <w:ilvl w:val="0"/>
          <w:numId w:val="4"/>
        </w:numPr>
        <w:jc w:val="both"/>
        <w:rPr>
          <w:rFonts w:ascii="Verdana" w:hAnsi="Verdana"/>
          <w:sz w:val="18"/>
          <w:szCs w:val="18"/>
        </w:rPr>
      </w:pPr>
      <w:r w:rsidRPr="004175DF">
        <w:rPr>
          <w:rFonts w:ascii="Verdana" w:hAnsi="Verdana"/>
          <w:sz w:val="18"/>
          <w:szCs w:val="18"/>
        </w:rPr>
        <w:t>для представления информации о членстве и выписок из реестра членов Партнерства,</w:t>
      </w:r>
      <w:r w:rsidR="00F54A2A" w:rsidRPr="004175DF">
        <w:rPr>
          <w:rFonts w:ascii="Verdana" w:hAnsi="Verdana"/>
          <w:sz w:val="18"/>
          <w:szCs w:val="18"/>
        </w:rPr>
        <w:t xml:space="preserve"> в срок, установленный законодательством Российской Федерации, иными нормативно-правовыми актами Российской Федерации</w:t>
      </w:r>
      <w:r w:rsidR="0001658F" w:rsidRPr="004175DF">
        <w:rPr>
          <w:rFonts w:ascii="Verdana" w:hAnsi="Verdana"/>
          <w:sz w:val="18"/>
          <w:szCs w:val="18"/>
        </w:rPr>
        <w:t>;</w:t>
      </w:r>
    </w:p>
    <w:p w:rsidR="00571598" w:rsidRPr="004175DF" w:rsidRDefault="00571598" w:rsidP="005D5392">
      <w:pPr>
        <w:numPr>
          <w:ilvl w:val="0"/>
          <w:numId w:val="4"/>
        </w:numPr>
        <w:jc w:val="both"/>
        <w:rPr>
          <w:rFonts w:ascii="Verdana" w:hAnsi="Verdana"/>
          <w:sz w:val="18"/>
          <w:szCs w:val="18"/>
        </w:rPr>
      </w:pPr>
      <w:r w:rsidRPr="004175DF">
        <w:rPr>
          <w:rFonts w:ascii="Verdana" w:hAnsi="Verdana"/>
          <w:sz w:val="18"/>
          <w:szCs w:val="18"/>
        </w:rPr>
        <w:t>Во всех иных случаях, не позднее тридцати календарных дней по запросу физических и юридических лиц.</w:t>
      </w:r>
    </w:p>
    <w:p w:rsidR="0001658F" w:rsidRPr="004175DF" w:rsidRDefault="001A7700" w:rsidP="005D5392">
      <w:pPr>
        <w:jc w:val="both"/>
        <w:rPr>
          <w:rFonts w:ascii="Verdana" w:hAnsi="Verdana"/>
          <w:sz w:val="18"/>
          <w:szCs w:val="18"/>
        </w:rPr>
      </w:pPr>
      <w:r w:rsidRPr="004175DF">
        <w:rPr>
          <w:rFonts w:ascii="Verdana" w:hAnsi="Verdana"/>
          <w:sz w:val="18"/>
          <w:szCs w:val="18"/>
        </w:rPr>
        <w:t>7</w:t>
      </w:r>
      <w:r w:rsidR="0001658F" w:rsidRPr="004175DF">
        <w:rPr>
          <w:rFonts w:ascii="Verdana" w:hAnsi="Verdana"/>
          <w:sz w:val="18"/>
          <w:szCs w:val="18"/>
        </w:rPr>
        <w:t xml:space="preserve">.5. Ответ на запрос направляется </w:t>
      </w:r>
      <w:r w:rsidR="00C93531" w:rsidRPr="004175DF">
        <w:rPr>
          <w:rFonts w:ascii="Verdana" w:hAnsi="Verdana"/>
          <w:sz w:val="18"/>
          <w:szCs w:val="18"/>
        </w:rPr>
        <w:t>простым</w:t>
      </w:r>
      <w:r w:rsidR="0001658F" w:rsidRPr="004175DF">
        <w:rPr>
          <w:rFonts w:ascii="Verdana" w:hAnsi="Verdana"/>
          <w:sz w:val="18"/>
          <w:szCs w:val="18"/>
        </w:rPr>
        <w:t xml:space="preserve"> письмом</w:t>
      </w:r>
      <w:r w:rsidR="00B35C19" w:rsidRPr="004175DF">
        <w:rPr>
          <w:rFonts w:ascii="Verdana" w:hAnsi="Verdana"/>
          <w:sz w:val="18"/>
          <w:szCs w:val="18"/>
        </w:rPr>
        <w:t xml:space="preserve"> или на адрес электронной почты,</w:t>
      </w:r>
      <w:r w:rsidR="0001658F" w:rsidRPr="004175DF">
        <w:rPr>
          <w:rFonts w:ascii="Verdana" w:hAnsi="Verdana"/>
          <w:sz w:val="18"/>
          <w:szCs w:val="18"/>
        </w:rPr>
        <w:t xml:space="preserve"> по адрес</w:t>
      </w:r>
      <w:r w:rsidR="00B35C19" w:rsidRPr="004175DF">
        <w:rPr>
          <w:rFonts w:ascii="Verdana" w:hAnsi="Verdana"/>
          <w:sz w:val="18"/>
          <w:szCs w:val="18"/>
        </w:rPr>
        <w:t>ам</w:t>
      </w:r>
      <w:r w:rsidR="0001658F" w:rsidRPr="004175DF">
        <w:rPr>
          <w:rFonts w:ascii="Verdana" w:hAnsi="Verdana"/>
          <w:sz w:val="18"/>
          <w:szCs w:val="18"/>
        </w:rPr>
        <w:t>, указанному в запросе</w:t>
      </w:r>
      <w:r w:rsidR="00184106" w:rsidRPr="004175DF">
        <w:rPr>
          <w:rFonts w:ascii="Verdana" w:hAnsi="Verdana"/>
          <w:sz w:val="18"/>
          <w:szCs w:val="18"/>
        </w:rPr>
        <w:t xml:space="preserve"> или для членов Партнёрства, через личный кабинет на сайте </w:t>
      </w:r>
      <w:r w:rsidR="00184106" w:rsidRPr="004175DF">
        <w:rPr>
          <w:rFonts w:ascii="Verdana" w:hAnsi="Verdana"/>
          <w:sz w:val="18"/>
          <w:szCs w:val="18"/>
        </w:rPr>
        <w:lastRenderedPageBreak/>
        <w:t>Партнерства,</w:t>
      </w:r>
      <w:r w:rsidR="0001658F" w:rsidRPr="004175DF">
        <w:rPr>
          <w:rFonts w:ascii="Verdana" w:hAnsi="Verdana"/>
          <w:sz w:val="18"/>
          <w:szCs w:val="18"/>
        </w:rPr>
        <w:t xml:space="preserve"> Ответ может быть выдан нарочно лицу, направившему запрос, либо его представителю, под роспись. В случае получения ответа представителем, документ, подтверждающий полномочия остается в Партнерстве. </w:t>
      </w:r>
    </w:p>
    <w:p w:rsidR="0001658F" w:rsidRPr="004175DF" w:rsidRDefault="001A7700" w:rsidP="005D5392">
      <w:pPr>
        <w:jc w:val="both"/>
        <w:rPr>
          <w:rFonts w:ascii="Verdana" w:hAnsi="Verdana"/>
          <w:sz w:val="18"/>
          <w:szCs w:val="18"/>
        </w:rPr>
      </w:pPr>
      <w:r w:rsidRPr="004175DF">
        <w:rPr>
          <w:rFonts w:ascii="Verdana" w:hAnsi="Verdana"/>
          <w:b/>
          <w:bCs/>
          <w:sz w:val="18"/>
          <w:szCs w:val="18"/>
        </w:rPr>
        <w:t>8</w:t>
      </w:r>
      <w:r w:rsidR="0001658F" w:rsidRPr="004175DF">
        <w:rPr>
          <w:rFonts w:ascii="Verdana" w:hAnsi="Verdana"/>
          <w:b/>
          <w:bCs/>
          <w:sz w:val="18"/>
          <w:szCs w:val="18"/>
        </w:rPr>
        <w:t>. ВЗАИМОДЕЙСТВИЕ ПАРТНЕРСТВА С ФЕДЕРАЛЬНЫМИ ОРГАНАМИ ИСПОЛНИТЕЛЬНОЙ ВЛАСТИ</w:t>
      </w:r>
    </w:p>
    <w:p w:rsidR="0001658F" w:rsidRPr="004175DF" w:rsidRDefault="001A7700" w:rsidP="005D5392">
      <w:pPr>
        <w:jc w:val="both"/>
        <w:rPr>
          <w:rFonts w:ascii="Verdana" w:hAnsi="Verdana"/>
          <w:sz w:val="18"/>
          <w:szCs w:val="18"/>
        </w:rPr>
      </w:pPr>
      <w:r w:rsidRPr="004175DF">
        <w:rPr>
          <w:rFonts w:ascii="Verdana" w:hAnsi="Verdana"/>
          <w:sz w:val="18"/>
          <w:szCs w:val="18"/>
        </w:rPr>
        <w:t>8</w:t>
      </w:r>
      <w:r w:rsidR="0001658F" w:rsidRPr="004175DF">
        <w:rPr>
          <w:rFonts w:ascii="Verdana" w:hAnsi="Verdana"/>
          <w:sz w:val="18"/>
          <w:szCs w:val="18"/>
        </w:rPr>
        <w:t>.1. Партнерство обязано направлять в уполномоченный федеральный орган исполнительной власти, осуществляющий функции по контролю (надзору) за деятельностью Партнерства в оценочной сфере деятельности:</w:t>
      </w:r>
    </w:p>
    <w:p w:rsidR="0001658F" w:rsidRPr="004175DF" w:rsidRDefault="0001658F" w:rsidP="005D5392">
      <w:pPr>
        <w:jc w:val="both"/>
        <w:rPr>
          <w:rFonts w:ascii="Verdana" w:hAnsi="Verdana"/>
          <w:sz w:val="18"/>
          <w:szCs w:val="18"/>
        </w:rPr>
      </w:pPr>
      <w:r w:rsidRPr="004175DF">
        <w:rPr>
          <w:rFonts w:ascii="Verdana" w:hAnsi="Verdana"/>
          <w:sz w:val="18"/>
          <w:szCs w:val="18"/>
        </w:rPr>
        <w:t>1) стандарты и правила Партнерства и внесенные в них изменения в течение семи рабочих дней после их утверждения Правлением Партнерства;</w:t>
      </w:r>
    </w:p>
    <w:p w:rsidR="0001658F" w:rsidRPr="004175DF" w:rsidRDefault="0001658F" w:rsidP="005D5392">
      <w:pPr>
        <w:jc w:val="both"/>
        <w:rPr>
          <w:rFonts w:ascii="Verdana" w:hAnsi="Verdana"/>
          <w:sz w:val="18"/>
          <w:szCs w:val="18"/>
        </w:rPr>
      </w:pPr>
      <w:r w:rsidRPr="004175DF">
        <w:rPr>
          <w:rFonts w:ascii="Verdana" w:hAnsi="Verdana"/>
          <w:sz w:val="18"/>
          <w:szCs w:val="18"/>
        </w:rPr>
        <w:t>2) сведения о запланированных и проведенных Партнерством проверках деятельности членов Партнерства и о результатах этих проверок;</w:t>
      </w:r>
    </w:p>
    <w:p w:rsidR="0001658F" w:rsidRPr="004175DF" w:rsidRDefault="0001658F" w:rsidP="005D5392">
      <w:pPr>
        <w:jc w:val="both"/>
        <w:rPr>
          <w:rFonts w:ascii="Verdana" w:hAnsi="Verdana"/>
          <w:sz w:val="18"/>
          <w:szCs w:val="18"/>
        </w:rPr>
      </w:pPr>
      <w:r w:rsidRPr="004175DF">
        <w:rPr>
          <w:rFonts w:ascii="Verdana" w:hAnsi="Verdana"/>
          <w:sz w:val="18"/>
          <w:szCs w:val="18"/>
        </w:rPr>
        <w:t>3) документы, содержащие отчет о своей деятельности, о персональном составе руководящих органов;</w:t>
      </w:r>
    </w:p>
    <w:p w:rsidR="00C93531" w:rsidRPr="004175DF" w:rsidRDefault="00C93531" w:rsidP="005D5392">
      <w:pPr>
        <w:jc w:val="both"/>
        <w:rPr>
          <w:rFonts w:ascii="Verdana" w:hAnsi="Verdana"/>
          <w:sz w:val="18"/>
          <w:szCs w:val="18"/>
        </w:rPr>
      </w:pPr>
      <w:r w:rsidRPr="004175DF">
        <w:rPr>
          <w:rFonts w:ascii="Verdana" w:hAnsi="Verdana"/>
          <w:sz w:val="18"/>
          <w:szCs w:val="18"/>
        </w:rPr>
        <w:t xml:space="preserve">4) </w:t>
      </w:r>
      <w:r w:rsidRPr="004175DF">
        <w:rPr>
          <w:rStyle w:val="blk"/>
          <w:rFonts w:ascii="Verdana" w:hAnsi="Verdana"/>
          <w:sz w:val="18"/>
          <w:szCs w:val="18"/>
        </w:rPr>
        <w:t xml:space="preserve">представлять сведения о внесении изменений в реестр членов саморегулируемой организации оценщиков и об основаниях внесения таких изменений в срок не более чем пять рабочих дней </w:t>
      </w:r>
      <w:proofErr w:type="gramStart"/>
      <w:r w:rsidRPr="004175DF">
        <w:rPr>
          <w:rStyle w:val="blk"/>
          <w:rFonts w:ascii="Verdana" w:hAnsi="Verdana"/>
          <w:sz w:val="18"/>
          <w:szCs w:val="18"/>
        </w:rPr>
        <w:t>с даты внесения</w:t>
      </w:r>
      <w:proofErr w:type="gramEnd"/>
      <w:r w:rsidRPr="004175DF">
        <w:rPr>
          <w:rStyle w:val="blk"/>
          <w:rFonts w:ascii="Verdana" w:hAnsi="Verdana"/>
          <w:sz w:val="18"/>
          <w:szCs w:val="18"/>
        </w:rPr>
        <w:t xml:space="preserve"> таких изменений в форме и в порядке, которые установлены уполномоченным федеральным органом, осуществляющим функции по нормативно-правовому регулированию оценочной деятельности;</w:t>
      </w:r>
    </w:p>
    <w:p w:rsidR="0001658F" w:rsidRPr="004175DF" w:rsidRDefault="00C93531" w:rsidP="005D5392">
      <w:pPr>
        <w:jc w:val="both"/>
        <w:rPr>
          <w:rFonts w:ascii="Verdana" w:hAnsi="Verdana"/>
          <w:sz w:val="18"/>
          <w:szCs w:val="18"/>
        </w:rPr>
      </w:pPr>
      <w:r w:rsidRPr="004175DF">
        <w:rPr>
          <w:rFonts w:ascii="Verdana" w:hAnsi="Verdana"/>
          <w:sz w:val="18"/>
          <w:szCs w:val="18"/>
        </w:rPr>
        <w:t>5</w:t>
      </w:r>
      <w:r w:rsidR="0001658F" w:rsidRPr="004175DF">
        <w:rPr>
          <w:rFonts w:ascii="Verdana" w:hAnsi="Verdana"/>
          <w:sz w:val="18"/>
          <w:szCs w:val="18"/>
        </w:rPr>
        <w:t>) иную информацию, предоставление которой является обязательной для представления в силу действующего законодательства Российской Федерации.</w:t>
      </w:r>
    </w:p>
    <w:p w:rsidR="0001658F" w:rsidRPr="004175DF" w:rsidRDefault="001A7700" w:rsidP="005D5392">
      <w:pPr>
        <w:jc w:val="both"/>
        <w:rPr>
          <w:rFonts w:ascii="Verdana" w:hAnsi="Verdana"/>
          <w:sz w:val="18"/>
          <w:szCs w:val="18"/>
        </w:rPr>
      </w:pPr>
      <w:r w:rsidRPr="004175DF">
        <w:rPr>
          <w:rFonts w:ascii="Verdana" w:hAnsi="Verdana"/>
          <w:sz w:val="18"/>
          <w:szCs w:val="18"/>
        </w:rPr>
        <w:t>8</w:t>
      </w:r>
      <w:r w:rsidR="0001658F" w:rsidRPr="004175DF">
        <w:rPr>
          <w:rFonts w:ascii="Verdana" w:hAnsi="Verdana"/>
          <w:sz w:val="18"/>
          <w:szCs w:val="18"/>
        </w:rPr>
        <w:t>.2. Сведения и документы, указанные в пункте</w:t>
      </w:r>
      <w:r w:rsidR="00BF4CDB" w:rsidRPr="004175DF">
        <w:rPr>
          <w:rFonts w:ascii="Verdana" w:hAnsi="Verdana"/>
          <w:sz w:val="18"/>
          <w:szCs w:val="18"/>
        </w:rPr>
        <w:t xml:space="preserve"> 8</w:t>
      </w:r>
      <w:r w:rsidR="0001658F" w:rsidRPr="004175DF">
        <w:rPr>
          <w:rFonts w:ascii="Verdana" w:hAnsi="Verdana"/>
          <w:sz w:val="18"/>
          <w:szCs w:val="18"/>
        </w:rPr>
        <w:t>.1. настоящего Положения, направляются заказным письмом с описью вложения, либо предоставляется уполномоченному лицу под расписку.</w:t>
      </w:r>
    </w:p>
    <w:p w:rsidR="0001658F" w:rsidRPr="004175DF" w:rsidRDefault="001A7700" w:rsidP="005D5392">
      <w:pPr>
        <w:jc w:val="both"/>
        <w:rPr>
          <w:rFonts w:ascii="Verdana" w:hAnsi="Verdana"/>
          <w:sz w:val="18"/>
          <w:szCs w:val="18"/>
        </w:rPr>
      </w:pPr>
      <w:r w:rsidRPr="004175DF">
        <w:rPr>
          <w:rFonts w:ascii="Verdana" w:hAnsi="Verdana"/>
          <w:b/>
          <w:bCs/>
          <w:sz w:val="18"/>
          <w:szCs w:val="18"/>
        </w:rPr>
        <w:t>9</w:t>
      </w:r>
      <w:r w:rsidR="0001658F" w:rsidRPr="004175DF">
        <w:rPr>
          <w:rFonts w:ascii="Verdana" w:hAnsi="Verdana"/>
          <w:b/>
          <w:bCs/>
          <w:sz w:val="18"/>
          <w:szCs w:val="18"/>
        </w:rPr>
        <w:t>. ПОРЯДОК ВНЕСЕНИЯ ИЗМЕНЕНИЙ И ДОПОЛНЕНИЙ В НАСТОЯЩЕЕ ПОЛОЖЕНИЕ</w:t>
      </w:r>
    </w:p>
    <w:p w:rsidR="0001658F" w:rsidRPr="004175DF" w:rsidRDefault="001A7700" w:rsidP="005D5392">
      <w:pPr>
        <w:jc w:val="both"/>
        <w:rPr>
          <w:rFonts w:ascii="Verdana" w:hAnsi="Verdana"/>
          <w:sz w:val="18"/>
          <w:szCs w:val="18"/>
        </w:rPr>
      </w:pPr>
      <w:r w:rsidRPr="004175DF">
        <w:rPr>
          <w:rFonts w:ascii="Verdana" w:hAnsi="Verdana"/>
          <w:sz w:val="18"/>
          <w:szCs w:val="18"/>
        </w:rPr>
        <w:t>9</w:t>
      </w:r>
      <w:r w:rsidR="0001658F" w:rsidRPr="004175DF">
        <w:rPr>
          <w:rFonts w:ascii="Verdana" w:hAnsi="Verdana"/>
          <w:sz w:val="18"/>
          <w:szCs w:val="18"/>
        </w:rPr>
        <w:t>.1. Изменения и дополнения в настоящее Положение принимаются Общим собранием членов Партнерства.</w:t>
      </w:r>
    </w:p>
    <w:p w:rsidR="00F54A2A" w:rsidRPr="004175DF" w:rsidRDefault="00F54A2A" w:rsidP="005D5392">
      <w:pPr>
        <w:jc w:val="both"/>
        <w:rPr>
          <w:rFonts w:ascii="Verdana" w:hAnsi="Verdana"/>
          <w:sz w:val="18"/>
          <w:szCs w:val="18"/>
        </w:rPr>
      </w:pPr>
    </w:p>
    <w:sectPr w:rsidR="00F54A2A" w:rsidRPr="004175DF" w:rsidSect="0066034E">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2AF" w:rsidRDefault="00CE62AF" w:rsidP="000C05E9">
      <w:pPr>
        <w:spacing w:after="0" w:line="240" w:lineRule="auto"/>
      </w:pPr>
      <w:r>
        <w:separator/>
      </w:r>
    </w:p>
  </w:endnote>
  <w:endnote w:type="continuationSeparator" w:id="0">
    <w:p w:rsidR="00CE62AF" w:rsidRDefault="00CE62AF" w:rsidP="000C05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5653639"/>
      <w:docPartObj>
        <w:docPartGallery w:val="Page Numbers (Bottom of Page)"/>
        <w:docPartUnique/>
      </w:docPartObj>
    </w:sdtPr>
    <w:sdtEndPr>
      <w:rPr>
        <w:sz w:val="20"/>
        <w:szCs w:val="20"/>
      </w:rPr>
    </w:sdtEndPr>
    <w:sdtContent>
      <w:p w:rsidR="00CE62AF" w:rsidRPr="00332580" w:rsidRDefault="00040EEA">
        <w:pPr>
          <w:pStyle w:val="a5"/>
          <w:jc w:val="right"/>
          <w:rPr>
            <w:sz w:val="20"/>
            <w:szCs w:val="20"/>
          </w:rPr>
        </w:pPr>
        <w:r w:rsidRPr="00332580">
          <w:rPr>
            <w:sz w:val="20"/>
            <w:szCs w:val="20"/>
          </w:rPr>
          <w:fldChar w:fldCharType="begin"/>
        </w:r>
        <w:r w:rsidR="00CE62AF" w:rsidRPr="00332580">
          <w:rPr>
            <w:sz w:val="20"/>
            <w:szCs w:val="20"/>
          </w:rPr>
          <w:instrText>PAGE   \* MERGEFORMAT</w:instrText>
        </w:r>
        <w:r w:rsidRPr="00332580">
          <w:rPr>
            <w:sz w:val="20"/>
            <w:szCs w:val="20"/>
          </w:rPr>
          <w:fldChar w:fldCharType="separate"/>
        </w:r>
        <w:r w:rsidR="004175DF">
          <w:rPr>
            <w:noProof/>
            <w:sz w:val="20"/>
            <w:szCs w:val="20"/>
          </w:rPr>
          <w:t>1</w:t>
        </w:r>
        <w:r w:rsidRPr="00332580">
          <w:rPr>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2AF" w:rsidRDefault="00CE62AF" w:rsidP="000C05E9">
      <w:pPr>
        <w:spacing w:after="0" w:line="240" w:lineRule="auto"/>
      </w:pPr>
      <w:r>
        <w:separator/>
      </w:r>
    </w:p>
  </w:footnote>
  <w:footnote w:type="continuationSeparator" w:id="0">
    <w:p w:rsidR="00CE62AF" w:rsidRDefault="00CE62AF" w:rsidP="000C05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2661F"/>
    <w:multiLevelType w:val="multilevel"/>
    <w:tmpl w:val="159A1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570281"/>
    <w:multiLevelType w:val="multilevel"/>
    <w:tmpl w:val="88BE7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6F43D3"/>
    <w:multiLevelType w:val="multilevel"/>
    <w:tmpl w:val="8A98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355B03"/>
    <w:multiLevelType w:val="multilevel"/>
    <w:tmpl w:val="A9F00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BA7C11"/>
    <w:rsid w:val="00000EE5"/>
    <w:rsid w:val="00001D85"/>
    <w:rsid w:val="0000329C"/>
    <w:rsid w:val="000047BA"/>
    <w:rsid w:val="00004B2C"/>
    <w:rsid w:val="00005191"/>
    <w:rsid w:val="00005789"/>
    <w:rsid w:val="00005AA9"/>
    <w:rsid w:val="00005CC0"/>
    <w:rsid w:val="00010662"/>
    <w:rsid w:val="000108C7"/>
    <w:rsid w:val="00011E4D"/>
    <w:rsid w:val="000127E7"/>
    <w:rsid w:val="00013B5E"/>
    <w:rsid w:val="0001658F"/>
    <w:rsid w:val="000169C6"/>
    <w:rsid w:val="00016DA5"/>
    <w:rsid w:val="000204F6"/>
    <w:rsid w:val="00021363"/>
    <w:rsid w:val="00023B83"/>
    <w:rsid w:val="00024134"/>
    <w:rsid w:val="000307D4"/>
    <w:rsid w:val="000313A3"/>
    <w:rsid w:val="0003155A"/>
    <w:rsid w:val="00031B91"/>
    <w:rsid w:val="00040EEA"/>
    <w:rsid w:val="00041820"/>
    <w:rsid w:val="00046D54"/>
    <w:rsid w:val="000524D2"/>
    <w:rsid w:val="000524DF"/>
    <w:rsid w:val="0005267F"/>
    <w:rsid w:val="00053943"/>
    <w:rsid w:val="000555E0"/>
    <w:rsid w:val="0006134C"/>
    <w:rsid w:val="00062690"/>
    <w:rsid w:val="00063FCC"/>
    <w:rsid w:val="00065C69"/>
    <w:rsid w:val="00066D51"/>
    <w:rsid w:val="00066F09"/>
    <w:rsid w:val="00072D7F"/>
    <w:rsid w:val="000743EE"/>
    <w:rsid w:val="000800AA"/>
    <w:rsid w:val="0008223C"/>
    <w:rsid w:val="00082252"/>
    <w:rsid w:val="00082557"/>
    <w:rsid w:val="000843A5"/>
    <w:rsid w:val="000854DD"/>
    <w:rsid w:val="00093470"/>
    <w:rsid w:val="00094128"/>
    <w:rsid w:val="000A0D51"/>
    <w:rsid w:val="000A18F5"/>
    <w:rsid w:val="000A211E"/>
    <w:rsid w:val="000A43A5"/>
    <w:rsid w:val="000A7F7A"/>
    <w:rsid w:val="000B2904"/>
    <w:rsid w:val="000B2F11"/>
    <w:rsid w:val="000B4645"/>
    <w:rsid w:val="000B514E"/>
    <w:rsid w:val="000B6A40"/>
    <w:rsid w:val="000C05E9"/>
    <w:rsid w:val="000C2A19"/>
    <w:rsid w:val="000C2DBC"/>
    <w:rsid w:val="000C482C"/>
    <w:rsid w:val="000C5620"/>
    <w:rsid w:val="000C7434"/>
    <w:rsid w:val="000D4593"/>
    <w:rsid w:val="000D497C"/>
    <w:rsid w:val="000D6558"/>
    <w:rsid w:val="000E00B5"/>
    <w:rsid w:val="000E4581"/>
    <w:rsid w:val="000E5F67"/>
    <w:rsid w:val="000E7BB3"/>
    <w:rsid w:val="000F00CD"/>
    <w:rsid w:val="000F25F2"/>
    <w:rsid w:val="000F7E00"/>
    <w:rsid w:val="00100C6F"/>
    <w:rsid w:val="00101162"/>
    <w:rsid w:val="00103081"/>
    <w:rsid w:val="00104700"/>
    <w:rsid w:val="00104BB5"/>
    <w:rsid w:val="00105266"/>
    <w:rsid w:val="0010609C"/>
    <w:rsid w:val="00110A9C"/>
    <w:rsid w:val="00116823"/>
    <w:rsid w:val="001232FB"/>
    <w:rsid w:val="0012665D"/>
    <w:rsid w:val="00126CFC"/>
    <w:rsid w:val="0013131B"/>
    <w:rsid w:val="001313CA"/>
    <w:rsid w:val="00131CF4"/>
    <w:rsid w:val="001340F6"/>
    <w:rsid w:val="00134B7A"/>
    <w:rsid w:val="00142512"/>
    <w:rsid w:val="001427F5"/>
    <w:rsid w:val="00146381"/>
    <w:rsid w:val="00150AF0"/>
    <w:rsid w:val="00153FFD"/>
    <w:rsid w:val="00154144"/>
    <w:rsid w:val="001564EC"/>
    <w:rsid w:val="00157EF8"/>
    <w:rsid w:val="00163DDE"/>
    <w:rsid w:val="00171BC6"/>
    <w:rsid w:val="0017235D"/>
    <w:rsid w:val="001729FC"/>
    <w:rsid w:val="00173CF1"/>
    <w:rsid w:val="00176331"/>
    <w:rsid w:val="00180B9F"/>
    <w:rsid w:val="00180EA1"/>
    <w:rsid w:val="00183CC1"/>
    <w:rsid w:val="00183FBD"/>
    <w:rsid w:val="00184106"/>
    <w:rsid w:val="0018647A"/>
    <w:rsid w:val="00191A77"/>
    <w:rsid w:val="00193DDD"/>
    <w:rsid w:val="00193E3F"/>
    <w:rsid w:val="00195294"/>
    <w:rsid w:val="001A2CD8"/>
    <w:rsid w:val="001A3DF2"/>
    <w:rsid w:val="001A4389"/>
    <w:rsid w:val="001A48A3"/>
    <w:rsid w:val="001A58BA"/>
    <w:rsid w:val="001A58DF"/>
    <w:rsid w:val="001A7700"/>
    <w:rsid w:val="001A7BC8"/>
    <w:rsid w:val="001B1A66"/>
    <w:rsid w:val="001B7656"/>
    <w:rsid w:val="001C094F"/>
    <w:rsid w:val="001C0F5C"/>
    <w:rsid w:val="001C339E"/>
    <w:rsid w:val="001C3597"/>
    <w:rsid w:val="001D2A40"/>
    <w:rsid w:val="001D2AFD"/>
    <w:rsid w:val="001D32F5"/>
    <w:rsid w:val="001D5576"/>
    <w:rsid w:val="001D674A"/>
    <w:rsid w:val="001D6D65"/>
    <w:rsid w:val="001E03C7"/>
    <w:rsid w:val="001E1201"/>
    <w:rsid w:val="001F11E2"/>
    <w:rsid w:val="001F1607"/>
    <w:rsid w:val="001F1B95"/>
    <w:rsid w:val="001F2321"/>
    <w:rsid w:val="001F2BEB"/>
    <w:rsid w:val="001F793C"/>
    <w:rsid w:val="00201470"/>
    <w:rsid w:val="00201BA2"/>
    <w:rsid w:val="00202512"/>
    <w:rsid w:val="0020561A"/>
    <w:rsid w:val="00212E09"/>
    <w:rsid w:val="0021445A"/>
    <w:rsid w:val="00215079"/>
    <w:rsid w:val="002226E8"/>
    <w:rsid w:val="00236D4B"/>
    <w:rsid w:val="002457DD"/>
    <w:rsid w:val="00246356"/>
    <w:rsid w:val="0024739B"/>
    <w:rsid w:val="002526ED"/>
    <w:rsid w:val="00252D24"/>
    <w:rsid w:val="002530FE"/>
    <w:rsid w:val="00254614"/>
    <w:rsid w:val="00261CB5"/>
    <w:rsid w:val="00261CE4"/>
    <w:rsid w:val="00263992"/>
    <w:rsid w:val="00271088"/>
    <w:rsid w:val="00272855"/>
    <w:rsid w:val="00273E59"/>
    <w:rsid w:val="00273F31"/>
    <w:rsid w:val="00282214"/>
    <w:rsid w:val="00285222"/>
    <w:rsid w:val="00286E60"/>
    <w:rsid w:val="00287203"/>
    <w:rsid w:val="00290A81"/>
    <w:rsid w:val="0029640F"/>
    <w:rsid w:val="002A00DC"/>
    <w:rsid w:val="002A05F5"/>
    <w:rsid w:val="002A168F"/>
    <w:rsid w:val="002A2794"/>
    <w:rsid w:val="002A2AA9"/>
    <w:rsid w:val="002A4912"/>
    <w:rsid w:val="002A6572"/>
    <w:rsid w:val="002A730E"/>
    <w:rsid w:val="002B0A37"/>
    <w:rsid w:val="002B2FC2"/>
    <w:rsid w:val="002B3D31"/>
    <w:rsid w:val="002C2592"/>
    <w:rsid w:val="002C3BCE"/>
    <w:rsid w:val="002C5561"/>
    <w:rsid w:val="002C792D"/>
    <w:rsid w:val="002D0B4E"/>
    <w:rsid w:val="002D4EA8"/>
    <w:rsid w:val="002D4EFD"/>
    <w:rsid w:val="002D51F0"/>
    <w:rsid w:val="002E0FF9"/>
    <w:rsid w:val="002E2EF7"/>
    <w:rsid w:val="002E304F"/>
    <w:rsid w:val="002E5911"/>
    <w:rsid w:val="002F2592"/>
    <w:rsid w:val="002F4556"/>
    <w:rsid w:val="002F6881"/>
    <w:rsid w:val="002F7EC1"/>
    <w:rsid w:val="003000EC"/>
    <w:rsid w:val="0030645B"/>
    <w:rsid w:val="00306EC1"/>
    <w:rsid w:val="00312DA1"/>
    <w:rsid w:val="0031315F"/>
    <w:rsid w:val="00315D9C"/>
    <w:rsid w:val="003175A8"/>
    <w:rsid w:val="00320DA8"/>
    <w:rsid w:val="003230D6"/>
    <w:rsid w:val="003252D9"/>
    <w:rsid w:val="003259CC"/>
    <w:rsid w:val="0032600B"/>
    <w:rsid w:val="00327386"/>
    <w:rsid w:val="00332580"/>
    <w:rsid w:val="00333424"/>
    <w:rsid w:val="00333A74"/>
    <w:rsid w:val="00334CD2"/>
    <w:rsid w:val="00336765"/>
    <w:rsid w:val="003418E6"/>
    <w:rsid w:val="00341F7C"/>
    <w:rsid w:val="00342F80"/>
    <w:rsid w:val="0034314B"/>
    <w:rsid w:val="003450FB"/>
    <w:rsid w:val="00345D6C"/>
    <w:rsid w:val="003460FE"/>
    <w:rsid w:val="003474E7"/>
    <w:rsid w:val="00351C97"/>
    <w:rsid w:val="0035214E"/>
    <w:rsid w:val="003528A8"/>
    <w:rsid w:val="00352FC7"/>
    <w:rsid w:val="003540AA"/>
    <w:rsid w:val="003548E5"/>
    <w:rsid w:val="00355535"/>
    <w:rsid w:val="003610AD"/>
    <w:rsid w:val="00361554"/>
    <w:rsid w:val="003627F2"/>
    <w:rsid w:val="00364332"/>
    <w:rsid w:val="0036640A"/>
    <w:rsid w:val="00371758"/>
    <w:rsid w:val="003753B2"/>
    <w:rsid w:val="003758AB"/>
    <w:rsid w:val="00375BF9"/>
    <w:rsid w:val="003762F1"/>
    <w:rsid w:val="003813AD"/>
    <w:rsid w:val="0039147E"/>
    <w:rsid w:val="003923EE"/>
    <w:rsid w:val="0039417A"/>
    <w:rsid w:val="003A1B27"/>
    <w:rsid w:val="003A2BC1"/>
    <w:rsid w:val="003A368D"/>
    <w:rsid w:val="003A36EA"/>
    <w:rsid w:val="003A6DEA"/>
    <w:rsid w:val="003A7CC6"/>
    <w:rsid w:val="003B1293"/>
    <w:rsid w:val="003B2181"/>
    <w:rsid w:val="003B2BB2"/>
    <w:rsid w:val="003B2CF9"/>
    <w:rsid w:val="003B4DFF"/>
    <w:rsid w:val="003B793E"/>
    <w:rsid w:val="003B7F10"/>
    <w:rsid w:val="003C4516"/>
    <w:rsid w:val="003D0769"/>
    <w:rsid w:val="003D0983"/>
    <w:rsid w:val="003E223C"/>
    <w:rsid w:val="003E28BB"/>
    <w:rsid w:val="003E2C49"/>
    <w:rsid w:val="003E3691"/>
    <w:rsid w:val="0040167F"/>
    <w:rsid w:val="00404082"/>
    <w:rsid w:val="00410568"/>
    <w:rsid w:val="00411CF6"/>
    <w:rsid w:val="00412E60"/>
    <w:rsid w:val="004138EB"/>
    <w:rsid w:val="00416204"/>
    <w:rsid w:val="004175DF"/>
    <w:rsid w:val="0042122B"/>
    <w:rsid w:val="00423BA9"/>
    <w:rsid w:val="00425F8E"/>
    <w:rsid w:val="00431A94"/>
    <w:rsid w:val="0043684F"/>
    <w:rsid w:val="00442FE2"/>
    <w:rsid w:val="004438BF"/>
    <w:rsid w:val="00446B0E"/>
    <w:rsid w:val="004506F6"/>
    <w:rsid w:val="00454C54"/>
    <w:rsid w:val="00460A74"/>
    <w:rsid w:val="00461166"/>
    <w:rsid w:val="0046298C"/>
    <w:rsid w:val="00463DA3"/>
    <w:rsid w:val="00464D87"/>
    <w:rsid w:val="00464D96"/>
    <w:rsid w:val="004675C3"/>
    <w:rsid w:val="00471E13"/>
    <w:rsid w:val="004759A0"/>
    <w:rsid w:val="00481519"/>
    <w:rsid w:val="00482359"/>
    <w:rsid w:val="00483A71"/>
    <w:rsid w:val="00484A92"/>
    <w:rsid w:val="00491546"/>
    <w:rsid w:val="00492166"/>
    <w:rsid w:val="0049220E"/>
    <w:rsid w:val="0049468E"/>
    <w:rsid w:val="0049560B"/>
    <w:rsid w:val="0049586E"/>
    <w:rsid w:val="004A228B"/>
    <w:rsid w:val="004A5702"/>
    <w:rsid w:val="004B212B"/>
    <w:rsid w:val="004B263F"/>
    <w:rsid w:val="004B3EF5"/>
    <w:rsid w:val="004B516B"/>
    <w:rsid w:val="004C0F44"/>
    <w:rsid w:val="004C0F65"/>
    <w:rsid w:val="004C1F72"/>
    <w:rsid w:val="004C24FA"/>
    <w:rsid w:val="004C2773"/>
    <w:rsid w:val="004C3C8B"/>
    <w:rsid w:val="004C4858"/>
    <w:rsid w:val="004C5D0B"/>
    <w:rsid w:val="004C628D"/>
    <w:rsid w:val="004D04E6"/>
    <w:rsid w:val="004D2E84"/>
    <w:rsid w:val="004D6F5C"/>
    <w:rsid w:val="004E231E"/>
    <w:rsid w:val="004E2A90"/>
    <w:rsid w:val="004E371A"/>
    <w:rsid w:val="004E3E24"/>
    <w:rsid w:val="004F0105"/>
    <w:rsid w:val="004F2C8E"/>
    <w:rsid w:val="004F34D9"/>
    <w:rsid w:val="004F4742"/>
    <w:rsid w:val="004F4AD3"/>
    <w:rsid w:val="004F746E"/>
    <w:rsid w:val="005008D6"/>
    <w:rsid w:val="00501061"/>
    <w:rsid w:val="005100D2"/>
    <w:rsid w:val="005100E9"/>
    <w:rsid w:val="00512D96"/>
    <w:rsid w:val="0051474B"/>
    <w:rsid w:val="00514DCD"/>
    <w:rsid w:val="00514F8C"/>
    <w:rsid w:val="005238EE"/>
    <w:rsid w:val="005243B7"/>
    <w:rsid w:val="0052442C"/>
    <w:rsid w:val="0053140A"/>
    <w:rsid w:val="0053144E"/>
    <w:rsid w:val="00531E37"/>
    <w:rsid w:val="005339E2"/>
    <w:rsid w:val="00534103"/>
    <w:rsid w:val="0053435A"/>
    <w:rsid w:val="005344BF"/>
    <w:rsid w:val="005347E7"/>
    <w:rsid w:val="00535AE3"/>
    <w:rsid w:val="00543C2D"/>
    <w:rsid w:val="00544ADA"/>
    <w:rsid w:val="00546C4D"/>
    <w:rsid w:val="00547004"/>
    <w:rsid w:val="00547F3A"/>
    <w:rsid w:val="00555B6B"/>
    <w:rsid w:val="005569B1"/>
    <w:rsid w:val="00557BA6"/>
    <w:rsid w:val="00561875"/>
    <w:rsid w:val="00566067"/>
    <w:rsid w:val="0056636F"/>
    <w:rsid w:val="005667CA"/>
    <w:rsid w:val="00571598"/>
    <w:rsid w:val="00572141"/>
    <w:rsid w:val="00572ED4"/>
    <w:rsid w:val="00574869"/>
    <w:rsid w:val="00576CE2"/>
    <w:rsid w:val="00576EE2"/>
    <w:rsid w:val="00577E05"/>
    <w:rsid w:val="0058348A"/>
    <w:rsid w:val="005834C0"/>
    <w:rsid w:val="00584112"/>
    <w:rsid w:val="00585C9B"/>
    <w:rsid w:val="005861A8"/>
    <w:rsid w:val="00587583"/>
    <w:rsid w:val="00594924"/>
    <w:rsid w:val="005A141B"/>
    <w:rsid w:val="005A2375"/>
    <w:rsid w:val="005A3F9C"/>
    <w:rsid w:val="005A5C74"/>
    <w:rsid w:val="005A6131"/>
    <w:rsid w:val="005B237A"/>
    <w:rsid w:val="005B4EC6"/>
    <w:rsid w:val="005B7D10"/>
    <w:rsid w:val="005C32B8"/>
    <w:rsid w:val="005C5E23"/>
    <w:rsid w:val="005D078B"/>
    <w:rsid w:val="005D1FD5"/>
    <w:rsid w:val="005D23E8"/>
    <w:rsid w:val="005D43B0"/>
    <w:rsid w:val="005D5392"/>
    <w:rsid w:val="005E1FCD"/>
    <w:rsid w:val="005E2C8F"/>
    <w:rsid w:val="005E4C53"/>
    <w:rsid w:val="005E7C28"/>
    <w:rsid w:val="005F0337"/>
    <w:rsid w:val="005F121B"/>
    <w:rsid w:val="0060298D"/>
    <w:rsid w:val="00603D33"/>
    <w:rsid w:val="00612151"/>
    <w:rsid w:val="006148DE"/>
    <w:rsid w:val="00614F12"/>
    <w:rsid w:val="00615DD1"/>
    <w:rsid w:val="00616784"/>
    <w:rsid w:val="00621E78"/>
    <w:rsid w:val="00625333"/>
    <w:rsid w:val="00627D7C"/>
    <w:rsid w:val="00633DB3"/>
    <w:rsid w:val="0063473D"/>
    <w:rsid w:val="0064025D"/>
    <w:rsid w:val="0064055C"/>
    <w:rsid w:val="00640E1B"/>
    <w:rsid w:val="00646D66"/>
    <w:rsid w:val="00646E9C"/>
    <w:rsid w:val="00647677"/>
    <w:rsid w:val="00650C98"/>
    <w:rsid w:val="006579EB"/>
    <w:rsid w:val="0066034E"/>
    <w:rsid w:val="0066192A"/>
    <w:rsid w:val="00661C7F"/>
    <w:rsid w:val="00662191"/>
    <w:rsid w:val="00663C25"/>
    <w:rsid w:val="00665354"/>
    <w:rsid w:val="00665DBA"/>
    <w:rsid w:val="00667E6A"/>
    <w:rsid w:val="006739AE"/>
    <w:rsid w:val="00673FBD"/>
    <w:rsid w:val="00675DA1"/>
    <w:rsid w:val="00681082"/>
    <w:rsid w:val="006829C2"/>
    <w:rsid w:val="00683881"/>
    <w:rsid w:val="00684BCF"/>
    <w:rsid w:val="00684EB4"/>
    <w:rsid w:val="006872C2"/>
    <w:rsid w:val="006928F1"/>
    <w:rsid w:val="006A3AF1"/>
    <w:rsid w:val="006B022C"/>
    <w:rsid w:val="006B0BD1"/>
    <w:rsid w:val="006B3F68"/>
    <w:rsid w:val="006B64A1"/>
    <w:rsid w:val="006C054F"/>
    <w:rsid w:val="006C206C"/>
    <w:rsid w:val="006C2347"/>
    <w:rsid w:val="006C2489"/>
    <w:rsid w:val="006C2E8A"/>
    <w:rsid w:val="006C67E3"/>
    <w:rsid w:val="006C6EAF"/>
    <w:rsid w:val="006D393D"/>
    <w:rsid w:val="006D4CB1"/>
    <w:rsid w:val="006D5D2B"/>
    <w:rsid w:val="006E020C"/>
    <w:rsid w:val="006E6F90"/>
    <w:rsid w:val="006E7909"/>
    <w:rsid w:val="006F02B3"/>
    <w:rsid w:val="006F0A8A"/>
    <w:rsid w:val="006F41A7"/>
    <w:rsid w:val="006F4E7F"/>
    <w:rsid w:val="006F5293"/>
    <w:rsid w:val="006F7C3A"/>
    <w:rsid w:val="00703B7E"/>
    <w:rsid w:val="00705A7D"/>
    <w:rsid w:val="0070637E"/>
    <w:rsid w:val="00711CEB"/>
    <w:rsid w:val="007124A6"/>
    <w:rsid w:val="00712AF8"/>
    <w:rsid w:val="007137C1"/>
    <w:rsid w:val="00721820"/>
    <w:rsid w:val="00724615"/>
    <w:rsid w:val="00726342"/>
    <w:rsid w:val="0073276A"/>
    <w:rsid w:val="00732931"/>
    <w:rsid w:val="00734343"/>
    <w:rsid w:val="007366D3"/>
    <w:rsid w:val="00736B13"/>
    <w:rsid w:val="007375E1"/>
    <w:rsid w:val="00741E43"/>
    <w:rsid w:val="007448F4"/>
    <w:rsid w:val="00750516"/>
    <w:rsid w:val="00753815"/>
    <w:rsid w:val="007614AB"/>
    <w:rsid w:val="007632B7"/>
    <w:rsid w:val="00764D33"/>
    <w:rsid w:val="007671DC"/>
    <w:rsid w:val="0078052F"/>
    <w:rsid w:val="00781979"/>
    <w:rsid w:val="00787A02"/>
    <w:rsid w:val="00792541"/>
    <w:rsid w:val="00792680"/>
    <w:rsid w:val="00793968"/>
    <w:rsid w:val="007B3226"/>
    <w:rsid w:val="007B3A54"/>
    <w:rsid w:val="007B4536"/>
    <w:rsid w:val="007B7DCB"/>
    <w:rsid w:val="007C0E2D"/>
    <w:rsid w:val="007C7BC3"/>
    <w:rsid w:val="007D3020"/>
    <w:rsid w:val="007D3737"/>
    <w:rsid w:val="007D3903"/>
    <w:rsid w:val="007D3D7A"/>
    <w:rsid w:val="007D653C"/>
    <w:rsid w:val="007E0E42"/>
    <w:rsid w:val="007E46FA"/>
    <w:rsid w:val="007E6296"/>
    <w:rsid w:val="007E6F89"/>
    <w:rsid w:val="007E7CC3"/>
    <w:rsid w:val="007F5609"/>
    <w:rsid w:val="007F67B5"/>
    <w:rsid w:val="008036B0"/>
    <w:rsid w:val="00804145"/>
    <w:rsid w:val="008070C1"/>
    <w:rsid w:val="00807DAA"/>
    <w:rsid w:val="008135BD"/>
    <w:rsid w:val="00813AC5"/>
    <w:rsid w:val="00813EDA"/>
    <w:rsid w:val="00814DD0"/>
    <w:rsid w:val="008160BD"/>
    <w:rsid w:val="00823C3B"/>
    <w:rsid w:val="00832836"/>
    <w:rsid w:val="00833F18"/>
    <w:rsid w:val="00834B8C"/>
    <w:rsid w:val="00834B97"/>
    <w:rsid w:val="00837978"/>
    <w:rsid w:val="0084271A"/>
    <w:rsid w:val="00843B20"/>
    <w:rsid w:val="00845C6D"/>
    <w:rsid w:val="008542A4"/>
    <w:rsid w:val="00855E95"/>
    <w:rsid w:val="0085601E"/>
    <w:rsid w:val="0085612C"/>
    <w:rsid w:val="00857BBF"/>
    <w:rsid w:val="00860BFA"/>
    <w:rsid w:val="0086143F"/>
    <w:rsid w:val="00864988"/>
    <w:rsid w:val="0086605E"/>
    <w:rsid w:val="00871644"/>
    <w:rsid w:val="0087464C"/>
    <w:rsid w:val="00875743"/>
    <w:rsid w:val="00875EB4"/>
    <w:rsid w:val="0088053F"/>
    <w:rsid w:val="00886AD7"/>
    <w:rsid w:val="00886B04"/>
    <w:rsid w:val="00886F3D"/>
    <w:rsid w:val="00886FEE"/>
    <w:rsid w:val="008936F7"/>
    <w:rsid w:val="0089453D"/>
    <w:rsid w:val="008A1C90"/>
    <w:rsid w:val="008A3450"/>
    <w:rsid w:val="008A4772"/>
    <w:rsid w:val="008B1027"/>
    <w:rsid w:val="008B194E"/>
    <w:rsid w:val="008B20A1"/>
    <w:rsid w:val="008B3579"/>
    <w:rsid w:val="008B3FED"/>
    <w:rsid w:val="008B5983"/>
    <w:rsid w:val="008B5B9D"/>
    <w:rsid w:val="008C0B4E"/>
    <w:rsid w:val="008C278B"/>
    <w:rsid w:val="008C52AA"/>
    <w:rsid w:val="008C6E97"/>
    <w:rsid w:val="008D1578"/>
    <w:rsid w:val="008D19E5"/>
    <w:rsid w:val="008D234E"/>
    <w:rsid w:val="008D3D09"/>
    <w:rsid w:val="008D5302"/>
    <w:rsid w:val="008D53B2"/>
    <w:rsid w:val="008D6D17"/>
    <w:rsid w:val="008E02B1"/>
    <w:rsid w:val="008E6552"/>
    <w:rsid w:val="008E7A5F"/>
    <w:rsid w:val="008F2F69"/>
    <w:rsid w:val="008F3D87"/>
    <w:rsid w:val="008F4FB3"/>
    <w:rsid w:val="008F57ED"/>
    <w:rsid w:val="008F5CCC"/>
    <w:rsid w:val="008F66CE"/>
    <w:rsid w:val="008F770C"/>
    <w:rsid w:val="008F7B22"/>
    <w:rsid w:val="008F7D91"/>
    <w:rsid w:val="009022CC"/>
    <w:rsid w:val="00906894"/>
    <w:rsid w:val="00911148"/>
    <w:rsid w:val="00913F9D"/>
    <w:rsid w:val="009164BF"/>
    <w:rsid w:val="00917CAB"/>
    <w:rsid w:val="0092024A"/>
    <w:rsid w:val="00920568"/>
    <w:rsid w:val="00920FE1"/>
    <w:rsid w:val="0092228C"/>
    <w:rsid w:val="009239F9"/>
    <w:rsid w:val="0092733F"/>
    <w:rsid w:val="0093046F"/>
    <w:rsid w:val="00931398"/>
    <w:rsid w:val="0093187A"/>
    <w:rsid w:val="00933ECD"/>
    <w:rsid w:val="009342C4"/>
    <w:rsid w:val="00940D93"/>
    <w:rsid w:val="00940E6A"/>
    <w:rsid w:val="0094128E"/>
    <w:rsid w:val="009432DF"/>
    <w:rsid w:val="009436B4"/>
    <w:rsid w:val="009449B2"/>
    <w:rsid w:val="00946A5E"/>
    <w:rsid w:val="009502EE"/>
    <w:rsid w:val="00951557"/>
    <w:rsid w:val="00954B5C"/>
    <w:rsid w:val="00961FB3"/>
    <w:rsid w:val="00963975"/>
    <w:rsid w:val="00967FC7"/>
    <w:rsid w:val="00973343"/>
    <w:rsid w:val="00977265"/>
    <w:rsid w:val="00977485"/>
    <w:rsid w:val="0098202B"/>
    <w:rsid w:val="00986F7E"/>
    <w:rsid w:val="009924AB"/>
    <w:rsid w:val="0099257D"/>
    <w:rsid w:val="00994680"/>
    <w:rsid w:val="0099758B"/>
    <w:rsid w:val="009A1A59"/>
    <w:rsid w:val="009A45F6"/>
    <w:rsid w:val="009A7E98"/>
    <w:rsid w:val="009B3351"/>
    <w:rsid w:val="009C08D2"/>
    <w:rsid w:val="009C2E62"/>
    <w:rsid w:val="009C7351"/>
    <w:rsid w:val="009D0159"/>
    <w:rsid w:val="009D0184"/>
    <w:rsid w:val="009D2206"/>
    <w:rsid w:val="009D2669"/>
    <w:rsid w:val="009D32B8"/>
    <w:rsid w:val="009E0120"/>
    <w:rsid w:val="009E05A7"/>
    <w:rsid w:val="009E1ADE"/>
    <w:rsid w:val="009E449C"/>
    <w:rsid w:val="009E5A0A"/>
    <w:rsid w:val="009F093C"/>
    <w:rsid w:val="009F3840"/>
    <w:rsid w:val="00A0327F"/>
    <w:rsid w:val="00A03284"/>
    <w:rsid w:val="00A05A07"/>
    <w:rsid w:val="00A05A46"/>
    <w:rsid w:val="00A07D9D"/>
    <w:rsid w:val="00A1246B"/>
    <w:rsid w:val="00A127FF"/>
    <w:rsid w:val="00A13C6A"/>
    <w:rsid w:val="00A14FCF"/>
    <w:rsid w:val="00A16840"/>
    <w:rsid w:val="00A17EA9"/>
    <w:rsid w:val="00A21252"/>
    <w:rsid w:val="00A213FB"/>
    <w:rsid w:val="00A21ADA"/>
    <w:rsid w:val="00A26192"/>
    <w:rsid w:val="00A33DD1"/>
    <w:rsid w:val="00A348EF"/>
    <w:rsid w:val="00A379EC"/>
    <w:rsid w:val="00A4045F"/>
    <w:rsid w:val="00A420A9"/>
    <w:rsid w:val="00A46369"/>
    <w:rsid w:val="00A522E9"/>
    <w:rsid w:val="00A526E0"/>
    <w:rsid w:val="00A5418B"/>
    <w:rsid w:val="00A605D3"/>
    <w:rsid w:val="00A60CD1"/>
    <w:rsid w:val="00A60FF8"/>
    <w:rsid w:val="00A6296A"/>
    <w:rsid w:val="00A660D2"/>
    <w:rsid w:val="00A66411"/>
    <w:rsid w:val="00A67AF6"/>
    <w:rsid w:val="00A71967"/>
    <w:rsid w:val="00A7300C"/>
    <w:rsid w:val="00A7485C"/>
    <w:rsid w:val="00A7546F"/>
    <w:rsid w:val="00A76146"/>
    <w:rsid w:val="00A766A8"/>
    <w:rsid w:val="00A82932"/>
    <w:rsid w:val="00A82F1C"/>
    <w:rsid w:val="00A8374D"/>
    <w:rsid w:val="00A93695"/>
    <w:rsid w:val="00A93A79"/>
    <w:rsid w:val="00A96F16"/>
    <w:rsid w:val="00AA1530"/>
    <w:rsid w:val="00AA5F12"/>
    <w:rsid w:val="00AA6DC9"/>
    <w:rsid w:val="00AB0869"/>
    <w:rsid w:val="00AB0934"/>
    <w:rsid w:val="00AB17E4"/>
    <w:rsid w:val="00AB27E5"/>
    <w:rsid w:val="00AB27EF"/>
    <w:rsid w:val="00AB3412"/>
    <w:rsid w:val="00AB4172"/>
    <w:rsid w:val="00AB44DF"/>
    <w:rsid w:val="00AB4826"/>
    <w:rsid w:val="00AB7B70"/>
    <w:rsid w:val="00AC2F30"/>
    <w:rsid w:val="00AC34B4"/>
    <w:rsid w:val="00AC38E8"/>
    <w:rsid w:val="00AC4B36"/>
    <w:rsid w:val="00AC52C3"/>
    <w:rsid w:val="00AC6000"/>
    <w:rsid w:val="00AC7A74"/>
    <w:rsid w:val="00AD0211"/>
    <w:rsid w:val="00AD34C7"/>
    <w:rsid w:val="00AD408F"/>
    <w:rsid w:val="00AD47AD"/>
    <w:rsid w:val="00AE416C"/>
    <w:rsid w:val="00AE41AB"/>
    <w:rsid w:val="00AE7204"/>
    <w:rsid w:val="00AE739B"/>
    <w:rsid w:val="00AE740E"/>
    <w:rsid w:val="00AF1968"/>
    <w:rsid w:val="00AF3A49"/>
    <w:rsid w:val="00AF3CBD"/>
    <w:rsid w:val="00B04C41"/>
    <w:rsid w:val="00B06113"/>
    <w:rsid w:val="00B114C2"/>
    <w:rsid w:val="00B1159F"/>
    <w:rsid w:val="00B1456D"/>
    <w:rsid w:val="00B165E7"/>
    <w:rsid w:val="00B178CA"/>
    <w:rsid w:val="00B23876"/>
    <w:rsid w:val="00B25D95"/>
    <w:rsid w:val="00B26C08"/>
    <w:rsid w:val="00B30204"/>
    <w:rsid w:val="00B32EE2"/>
    <w:rsid w:val="00B342D3"/>
    <w:rsid w:val="00B34C08"/>
    <w:rsid w:val="00B35C19"/>
    <w:rsid w:val="00B3632E"/>
    <w:rsid w:val="00B36F1D"/>
    <w:rsid w:val="00B44FA0"/>
    <w:rsid w:val="00B46046"/>
    <w:rsid w:val="00B476F5"/>
    <w:rsid w:val="00B50718"/>
    <w:rsid w:val="00B5097A"/>
    <w:rsid w:val="00B5317F"/>
    <w:rsid w:val="00B55ACC"/>
    <w:rsid w:val="00B5620C"/>
    <w:rsid w:val="00B56F0C"/>
    <w:rsid w:val="00B57E1D"/>
    <w:rsid w:val="00B62B10"/>
    <w:rsid w:val="00B64A8D"/>
    <w:rsid w:val="00B70AA1"/>
    <w:rsid w:val="00B721F9"/>
    <w:rsid w:val="00B72AB9"/>
    <w:rsid w:val="00B72CDE"/>
    <w:rsid w:val="00B76C1F"/>
    <w:rsid w:val="00B81E64"/>
    <w:rsid w:val="00B82FED"/>
    <w:rsid w:val="00B87203"/>
    <w:rsid w:val="00B90237"/>
    <w:rsid w:val="00B90C2D"/>
    <w:rsid w:val="00B9224D"/>
    <w:rsid w:val="00B947FC"/>
    <w:rsid w:val="00B9509A"/>
    <w:rsid w:val="00B96462"/>
    <w:rsid w:val="00BA05DC"/>
    <w:rsid w:val="00BA3C80"/>
    <w:rsid w:val="00BA51A1"/>
    <w:rsid w:val="00BA7398"/>
    <w:rsid w:val="00BA7C11"/>
    <w:rsid w:val="00BB00B3"/>
    <w:rsid w:val="00BB3048"/>
    <w:rsid w:val="00BB45C5"/>
    <w:rsid w:val="00BC16D5"/>
    <w:rsid w:val="00BC1778"/>
    <w:rsid w:val="00BC181C"/>
    <w:rsid w:val="00BC636C"/>
    <w:rsid w:val="00BD05FD"/>
    <w:rsid w:val="00BD282C"/>
    <w:rsid w:val="00BD3A76"/>
    <w:rsid w:val="00BD45A5"/>
    <w:rsid w:val="00BD57DF"/>
    <w:rsid w:val="00BD719A"/>
    <w:rsid w:val="00BE24E3"/>
    <w:rsid w:val="00BE256F"/>
    <w:rsid w:val="00BF3AF0"/>
    <w:rsid w:val="00BF43F7"/>
    <w:rsid w:val="00BF4A0D"/>
    <w:rsid w:val="00BF4CDB"/>
    <w:rsid w:val="00C001C5"/>
    <w:rsid w:val="00C01190"/>
    <w:rsid w:val="00C01849"/>
    <w:rsid w:val="00C05D50"/>
    <w:rsid w:val="00C123FC"/>
    <w:rsid w:val="00C14527"/>
    <w:rsid w:val="00C15934"/>
    <w:rsid w:val="00C20405"/>
    <w:rsid w:val="00C251BC"/>
    <w:rsid w:val="00C260B3"/>
    <w:rsid w:val="00C269DF"/>
    <w:rsid w:val="00C27041"/>
    <w:rsid w:val="00C30FA5"/>
    <w:rsid w:val="00C31244"/>
    <w:rsid w:val="00C326A7"/>
    <w:rsid w:val="00C37E6A"/>
    <w:rsid w:val="00C405ED"/>
    <w:rsid w:val="00C42B63"/>
    <w:rsid w:val="00C432DE"/>
    <w:rsid w:val="00C456D4"/>
    <w:rsid w:val="00C46D6E"/>
    <w:rsid w:val="00C50BDD"/>
    <w:rsid w:val="00C53663"/>
    <w:rsid w:val="00C54333"/>
    <w:rsid w:val="00C54EFD"/>
    <w:rsid w:val="00C56C22"/>
    <w:rsid w:val="00C64092"/>
    <w:rsid w:val="00C64216"/>
    <w:rsid w:val="00C66A46"/>
    <w:rsid w:val="00C66C6E"/>
    <w:rsid w:val="00C722AB"/>
    <w:rsid w:val="00C73773"/>
    <w:rsid w:val="00C73FBD"/>
    <w:rsid w:val="00C81807"/>
    <w:rsid w:val="00C8205E"/>
    <w:rsid w:val="00C82E0F"/>
    <w:rsid w:val="00C83315"/>
    <w:rsid w:val="00C83E47"/>
    <w:rsid w:val="00C86276"/>
    <w:rsid w:val="00C86381"/>
    <w:rsid w:val="00C86410"/>
    <w:rsid w:val="00C86624"/>
    <w:rsid w:val="00C910EF"/>
    <w:rsid w:val="00C92AEC"/>
    <w:rsid w:val="00C93531"/>
    <w:rsid w:val="00C93615"/>
    <w:rsid w:val="00C94395"/>
    <w:rsid w:val="00CA2719"/>
    <w:rsid w:val="00CA40E0"/>
    <w:rsid w:val="00CA70F9"/>
    <w:rsid w:val="00CA71BE"/>
    <w:rsid w:val="00CB187A"/>
    <w:rsid w:val="00CB26A9"/>
    <w:rsid w:val="00CB5B08"/>
    <w:rsid w:val="00CB5B63"/>
    <w:rsid w:val="00CC0C6A"/>
    <w:rsid w:val="00CC34DB"/>
    <w:rsid w:val="00CC3F1D"/>
    <w:rsid w:val="00CC5318"/>
    <w:rsid w:val="00CD2036"/>
    <w:rsid w:val="00CD3B7B"/>
    <w:rsid w:val="00CD5463"/>
    <w:rsid w:val="00CD6069"/>
    <w:rsid w:val="00CE0568"/>
    <w:rsid w:val="00CE0712"/>
    <w:rsid w:val="00CE1275"/>
    <w:rsid w:val="00CE39F7"/>
    <w:rsid w:val="00CE5B92"/>
    <w:rsid w:val="00CE62AF"/>
    <w:rsid w:val="00CF49EF"/>
    <w:rsid w:val="00CF4FE2"/>
    <w:rsid w:val="00CF6937"/>
    <w:rsid w:val="00D00E2E"/>
    <w:rsid w:val="00D0153E"/>
    <w:rsid w:val="00D06A84"/>
    <w:rsid w:val="00D1041C"/>
    <w:rsid w:val="00D12565"/>
    <w:rsid w:val="00D168B0"/>
    <w:rsid w:val="00D240F4"/>
    <w:rsid w:val="00D256F6"/>
    <w:rsid w:val="00D276F7"/>
    <w:rsid w:val="00D376E8"/>
    <w:rsid w:val="00D40A87"/>
    <w:rsid w:val="00D41493"/>
    <w:rsid w:val="00D41ADB"/>
    <w:rsid w:val="00D41E4D"/>
    <w:rsid w:val="00D43CBA"/>
    <w:rsid w:val="00D44646"/>
    <w:rsid w:val="00D45EF3"/>
    <w:rsid w:val="00D468B6"/>
    <w:rsid w:val="00D5146F"/>
    <w:rsid w:val="00D5324E"/>
    <w:rsid w:val="00D54C6A"/>
    <w:rsid w:val="00D60E4B"/>
    <w:rsid w:val="00D612EB"/>
    <w:rsid w:val="00D64E37"/>
    <w:rsid w:val="00D6674E"/>
    <w:rsid w:val="00D722FC"/>
    <w:rsid w:val="00D7231D"/>
    <w:rsid w:val="00D72B71"/>
    <w:rsid w:val="00D741AB"/>
    <w:rsid w:val="00D76007"/>
    <w:rsid w:val="00D81999"/>
    <w:rsid w:val="00D82C87"/>
    <w:rsid w:val="00D83E51"/>
    <w:rsid w:val="00D83ECF"/>
    <w:rsid w:val="00D847CA"/>
    <w:rsid w:val="00D85C09"/>
    <w:rsid w:val="00D85F1A"/>
    <w:rsid w:val="00D86642"/>
    <w:rsid w:val="00D91488"/>
    <w:rsid w:val="00D93B75"/>
    <w:rsid w:val="00D948C8"/>
    <w:rsid w:val="00D95608"/>
    <w:rsid w:val="00D97962"/>
    <w:rsid w:val="00DA5E75"/>
    <w:rsid w:val="00DB3843"/>
    <w:rsid w:val="00DB3CF7"/>
    <w:rsid w:val="00DB6868"/>
    <w:rsid w:val="00DB6A69"/>
    <w:rsid w:val="00DC0F73"/>
    <w:rsid w:val="00DC15F0"/>
    <w:rsid w:val="00DC261A"/>
    <w:rsid w:val="00DC2711"/>
    <w:rsid w:val="00DD5796"/>
    <w:rsid w:val="00DD75F9"/>
    <w:rsid w:val="00DE06FD"/>
    <w:rsid w:val="00DE28C2"/>
    <w:rsid w:val="00DE32DA"/>
    <w:rsid w:val="00DE397E"/>
    <w:rsid w:val="00DE3AFF"/>
    <w:rsid w:val="00DE59C9"/>
    <w:rsid w:val="00DE7C88"/>
    <w:rsid w:val="00DF1BC6"/>
    <w:rsid w:val="00DF2F3E"/>
    <w:rsid w:val="00DF3496"/>
    <w:rsid w:val="00DF3529"/>
    <w:rsid w:val="00E04B6A"/>
    <w:rsid w:val="00E12337"/>
    <w:rsid w:val="00E1293A"/>
    <w:rsid w:val="00E13629"/>
    <w:rsid w:val="00E14250"/>
    <w:rsid w:val="00E16B32"/>
    <w:rsid w:val="00E219EF"/>
    <w:rsid w:val="00E21F96"/>
    <w:rsid w:val="00E275C2"/>
    <w:rsid w:val="00E30529"/>
    <w:rsid w:val="00E30E59"/>
    <w:rsid w:val="00E30FDD"/>
    <w:rsid w:val="00E31D1F"/>
    <w:rsid w:val="00E34ACC"/>
    <w:rsid w:val="00E361C5"/>
    <w:rsid w:val="00E365F8"/>
    <w:rsid w:val="00E36E16"/>
    <w:rsid w:val="00E37F28"/>
    <w:rsid w:val="00E42B75"/>
    <w:rsid w:val="00E448DC"/>
    <w:rsid w:val="00E448F6"/>
    <w:rsid w:val="00E506F7"/>
    <w:rsid w:val="00E51B77"/>
    <w:rsid w:val="00E520A4"/>
    <w:rsid w:val="00E55316"/>
    <w:rsid w:val="00E55910"/>
    <w:rsid w:val="00E603BF"/>
    <w:rsid w:val="00E611D7"/>
    <w:rsid w:val="00E66589"/>
    <w:rsid w:val="00E70B3D"/>
    <w:rsid w:val="00E710A2"/>
    <w:rsid w:val="00E73050"/>
    <w:rsid w:val="00E732CE"/>
    <w:rsid w:val="00E738E2"/>
    <w:rsid w:val="00E73C52"/>
    <w:rsid w:val="00E74176"/>
    <w:rsid w:val="00E83A5B"/>
    <w:rsid w:val="00E84DD0"/>
    <w:rsid w:val="00E91CE1"/>
    <w:rsid w:val="00E9309F"/>
    <w:rsid w:val="00E93703"/>
    <w:rsid w:val="00E94140"/>
    <w:rsid w:val="00E951DC"/>
    <w:rsid w:val="00E97EF6"/>
    <w:rsid w:val="00EA01ED"/>
    <w:rsid w:val="00EA2681"/>
    <w:rsid w:val="00EA6A2A"/>
    <w:rsid w:val="00EB1C8F"/>
    <w:rsid w:val="00EB2982"/>
    <w:rsid w:val="00EB407F"/>
    <w:rsid w:val="00EB4C0F"/>
    <w:rsid w:val="00EC0B38"/>
    <w:rsid w:val="00EC124D"/>
    <w:rsid w:val="00EC342B"/>
    <w:rsid w:val="00EC585C"/>
    <w:rsid w:val="00EC6ACE"/>
    <w:rsid w:val="00EC70FE"/>
    <w:rsid w:val="00EC71D7"/>
    <w:rsid w:val="00EC77BB"/>
    <w:rsid w:val="00ED0225"/>
    <w:rsid w:val="00ED0DFB"/>
    <w:rsid w:val="00ED233C"/>
    <w:rsid w:val="00ED4057"/>
    <w:rsid w:val="00ED7B1B"/>
    <w:rsid w:val="00EE2216"/>
    <w:rsid w:val="00EE2CEB"/>
    <w:rsid w:val="00EE7EA4"/>
    <w:rsid w:val="00EF08C7"/>
    <w:rsid w:val="00EF327C"/>
    <w:rsid w:val="00EF3640"/>
    <w:rsid w:val="00EF64BC"/>
    <w:rsid w:val="00EF69F7"/>
    <w:rsid w:val="00EF75EE"/>
    <w:rsid w:val="00F045D9"/>
    <w:rsid w:val="00F13BE0"/>
    <w:rsid w:val="00F148B8"/>
    <w:rsid w:val="00F163CD"/>
    <w:rsid w:val="00F16E96"/>
    <w:rsid w:val="00F21288"/>
    <w:rsid w:val="00F21F39"/>
    <w:rsid w:val="00F231B0"/>
    <w:rsid w:val="00F25113"/>
    <w:rsid w:val="00F25279"/>
    <w:rsid w:val="00F27AF8"/>
    <w:rsid w:val="00F32141"/>
    <w:rsid w:val="00F348BF"/>
    <w:rsid w:val="00F41510"/>
    <w:rsid w:val="00F429FE"/>
    <w:rsid w:val="00F43B1F"/>
    <w:rsid w:val="00F44F04"/>
    <w:rsid w:val="00F4562A"/>
    <w:rsid w:val="00F47CF3"/>
    <w:rsid w:val="00F5096E"/>
    <w:rsid w:val="00F52D3B"/>
    <w:rsid w:val="00F52DF7"/>
    <w:rsid w:val="00F54A2A"/>
    <w:rsid w:val="00F63B0B"/>
    <w:rsid w:val="00F66A95"/>
    <w:rsid w:val="00F67220"/>
    <w:rsid w:val="00F67D99"/>
    <w:rsid w:val="00F70BFF"/>
    <w:rsid w:val="00F7479E"/>
    <w:rsid w:val="00F74CD2"/>
    <w:rsid w:val="00F74CFC"/>
    <w:rsid w:val="00F753A7"/>
    <w:rsid w:val="00F75A5B"/>
    <w:rsid w:val="00F76071"/>
    <w:rsid w:val="00F77181"/>
    <w:rsid w:val="00F874E2"/>
    <w:rsid w:val="00F90045"/>
    <w:rsid w:val="00F90F42"/>
    <w:rsid w:val="00F913B7"/>
    <w:rsid w:val="00F9241B"/>
    <w:rsid w:val="00F94275"/>
    <w:rsid w:val="00F95D5B"/>
    <w:rsid w:val="00F96B4B"/>
    <w:rsid w:val="00F97BB4"/>
    <w:rsid w:val="00FA0926"/>
    <w:rsid w:val="00FA239F"/>
    <w:rsid w:val="00FA32DA"/>
    <w:rsid w:val="00FA6492"/>
    <w:rsid w:val="00FB1B72"/>
    <w:rsid w:val="00FB5F10"/>
    <w:rsid w:val="00FC002F"/>
    <w:rsid w:val="00FC24A6"/>
    <w:rsid w:val="00FC3573"/>
    <w:rsid w:val="00FC5D38"/>
    <w:rsid w:val="00FD1F85"/>
    <w:rsid w:val="00FD4778"/>
    <w:rsid w:val="00FD604A"/>
    <w:rsid w:val="00FD7B54"/>
    <w:rsid w:val="00FE6579"/>
    <w:rsid w:val="00FF07B8"/>
    <w:rsid w:val="00FF1EA5"/>
    <w:rsid w:val="00FF25D3"/>
    <w:rsid w:val="00FF50D2"/>
    <w:rsid w:val="00FF6F98"/>
    <w:rsid w:val="00FF77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3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05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05E9"/>
  </w:style>
  <w:style w:type="paragraph" w:styleId="a5">
    <w:name w:val="footer"/>
    <w:basedOn w:val="a"/>
    <w:link w:val="a6"/>
    <w:uiPriority w:val="99"/>
    <w:unhideWhenUsed/>
    <w:rsid w:val="000C05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05E9"/>
  </w:style>
  <w:style w:type="character" w:customStyle="1" w:styleId="blk">
    <w:name w:val="blk"/>
    <w:basedOn w:val="a0"/>
    <w:rsid w:val="00B114C2"/>
  </w:style>
  <w:style w:type="paragraph" w:styleId="a7">
    <w:name w:val="List Paragraph"/>
    <w:basedOn w:val="a"/>
    <w:uiPriority w:val="34"/>
    <w:qFormat/>
    <w:rsid w:val="00F67220"/>
    <w:pPr>
      <w:ind w:left="720"/>
      <w:contextualSpacing/>
    </w:pPr>
  </w:style>
  <w:style w:type="paragraph" w:customStyle="1" w:styleId="ConsPlusNormal">
    <w:name w:val="ConsPlusNormal"/>
    <w:rsid w:val="008F4FB3"/>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8">
    <w:name w:val="Balloon Text"/>
    <w:basedOn w:val="a"/>
    <w:link w:val="a9"/>
    <w:uiPriority w:val="99"/>
    <w:semiHidden/>
    <w:unhideWhenUsed/>
    <w:rsid w:val="000C74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74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05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05E9"/>
  </w:style>
  <w:style w:type="paragraph" w:styleId="a5">
    <w:name w:val="footer"/>
    <w:basedOn w:val="a"/>
    <w:link w:val="a6"/>
    <w:uiPriority w:val="99"/>
    <w:unhideWhenUsed/>
    <w:rsid w:val="000C05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05E9"/>
  </w:style>
  <w:style w:type="character" w:customStyle="1" w:styleId="blk">
    <w:name w:val="blk"/>
    <w:basedOn w:val="a0"/>
    <w:rsid w:val="00B114C2"/>
  </w:style>
  <w:style w:type="paragraph" w:styleId="a7">
    <w:name w:val="List Paragraph"/>
    <w:basedOn w:val="a"/>
    <w:uiPriority w:val="34"/>
    <w:qFormat/>
    <w:rsid w:val="00F67220"/>
    <w:pPr>
      <w:ind w:left="720"/>
      <w:contextualSpacing/>
    </w:pPr>
  </w:style>
  <w:style w:type="paragraph" w:customStyle="1" w:styleId="ConsPlusNormal">
    <w:name w:val="ConsPlusNormal"/>
    <w:rsid w:val="008F4FB3"/>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8">
    <w:name w:val="Balloon Text"/>
    <w:basedOn w:val="a"/>
    <w:link w:val="a9"/>
    <w:uiPriority w:val="99"/>
    <w:semiHidden/>
    <w:unhideWhenUsed/>
    <w:rsid w:val="000C74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74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0133">
      <w:bodyDiv w:val="1"/>
      <w:marLeft w:val="0"/>
      <w:marRight w:val="0"/>
      <w:marTop w:val="0"/>
      <w:marBottom w:val="0"/>
      <w:divBdr>
        <w:top w:val="none" w:sz="0" w:space="0" w:color="auto"/>
        <w:left w:val="none" w:sz="0" w:space="0" w:color="auto"/>
        <w:bottom w:val="none" w:sz="0" w:space="0" w:color="auto"/>
        <w:right w:val="none" w:sz="0" w:space="0" w:color="auto"/>
      </w:divBdr>
      <w:divsChild>
        <w:div w:id="742608861">
          <w:marLeft w:val="0"/>
          <w:marRight w:val="0"/>
          <w:marTop w:val="0"/>
          <w:marBottom w:val="0"/>
          <w:divBdr>
            <w:top w:val="none" w:sz="0" w:space="0" w:color="auto"/>
            <w:left w:val="none" w:sz="0" w:space="0" w:color="auto"/>
            <w:bottom w:val="none" w:sz="0" w:space="0" w:color="auto"/>
            <w:right w:val="none" w:sz="0" w:space="0" w:color="auto"/>
          </w:divBdr>
        </w:div>
      </w:divsChild>
    </w:div>
    <w:div w:id="170066313">
      <w:bodyDiv w:val="1"/>
      <w:marLeft w:val="0"/>
      <w:marRight w:val="0"/>
      <w:marTop w:val="0"/>
      <w:marBottom w:val="0"/>
      <w:divBdr>
        <w:top w:val="none" w:sz="0" w:space="0" w:color="auto"/>
        <w:left w:val="none" w:sz="0" w:space="0" w:color="auto"/>
        <w:bottom w:val="none" w:sz="0" w:space="0" w:color="auto"/>
        <w:right w:val="none" w:sz="0" w:space="0" w:color="auto"/>
      </w:divBdr>
    </w:div>
    <w:div w:id="797190485">
      <w:bodyDiv w:val="1"/>
      <w:marLeft w:val="0"/>
      <w:marRight w:val="0"/>
      <w:marTop w:val="0"/>
      <w:marBottom w:val="0"/>
      <w:divBdr>
        <w:top w:val="none" w:sz="0" w:space="0" w:color="auto"/>
        <w:left w:val="none" w:sz="0" w:space="0" w:color="auto"/>
        <w:bottom w:val="none" w:sz="0" w:space="0" w:color="auto"/>
        <w:right w:val="none" w:sz="0" w:space="0" w:color="auto"/>
      </w:divBdr>
    </w:div>
    <w:div w:id="1664047153">
      <w:bodyDiv w:val="1"/>
      <w:marLeft w:val="0"/>
      <w:marRight w:val="0"/>
      <w:marTop w:val="0"/>
      <w:marBottom w:val="0"/>
      <w:divBdr>
        <w:top w:val="none" w:sz="0" w:space="0" w:color="auto"/>
        <w:left w:val="none" w:sz="0" w:space="0" w:color="auto"/>
        <w:bottom w:val="none" w:sz="0" w:space="0" w:color="auto"/>
        <w:right w:val="none" w:sz="0" w:space="0" w:color="auto"/>
      </w:divBdr>
      <w:divsChild>
        <w:div w:id="376244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2836</Words>
  <Characters>16168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18967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Дэмиан</cp:lastModifiedBy>
  <cp:revision>4</cp:revision>
  <cp:lastPrinted>2015-05-14T07:09:00Z</cp:lastPrinted>
  <dcterms:created xsi:type="dcterms:W3CDTF">2015-07-03T16:02:00Z</dcterms:created>
  <dcterms:modified xsi:type="dcterms:W3CDTF">2015-07-03T16:44:00Z</dcterms:modified>
</cp:coreProperties>
</file>